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97" w:rsidRDefault="00C92397" w:rsidP="00C92397">
      <w:pPr>
        <w:jc w:val="center"/>
        <w:rPr>
          <w:b/>
        </w:rPr>
      </w:pPr>
      <w:r>
        <w:rPr>
          <w:b/>
        </w:rPr>
        <w:t>GODIŠNJI  P</w:t>
      </w:r>
      <w:r w:rsidRPr="00302F10">
        <w:rPr>
          <w:b/>
        </w:rPr>
        <w:t xml:space="preserve">LAN </w:t>
      </w:r>
      <w:r>
        <w:rPr>
          <w:b/>
        </w:rPr>
        <w:t xml:space="preserve">I PROGRAM </w:t>
      </w:r>
      <w:r w:rsidRPr="00302F10">
        <w:rPr>
          <w:b/>
        </w:rPr>
        <w:t>RADA</w:t>
      </w:r>
    </w:p>
    <w:p w:rsidR="00BC45AE" w:rsidRDefault="00C92397" w:rsidP="00C92397">
      <w:pPr>
        <w:jc w:val="center"/>
        <w:rPr>
          <w:b/>
        </w:rPr>
      </w:pPr>
      <w:r>
        <w:rPr>
          <w:b/>
        </w:rPr>
        <w:t xml:space="preserve"> STRUČNE SURADNICE KNJIŽNIČARKE ZA 2013./2014.</w:t>
      </w:r>
    </w:p>
    <w:p w:rsidR="00C92397" w:rsidRDefault="00C92397" w:rsidP="00C92397">
      <w:pPr>
        <w:jc w:val="center"/>
        <w:rPr>
          <w:b/>
        </w:rPr>
      </w:pPr>
    </w:p>
    <w:p w:rsidR="00C92397" w:rsidRDefault="00C92397" w:rsidP="00C92397">
      <w:r>
        <w:t>Djelatnost školske knjižnice sastavni je dio odgojno-obrazovnog rada u školi, a obuhvaća:</w:t>
      </w:r>
    </w:p>
    <w:p w:rsidR="00C92397" w:rsidRDefault="00C92397" w:rsidP="00C92397">
      <w:r>
        <w:t>- neposrednu odgojno-obrazovnu djelatnost,</w:t>
      </w:r>
    </w:p>
    <w:p w:rsidR="00C92397" w:rsidRDefault="00C92397" w:rsidP="00C92397">
      <w:r>
        <w:t>- stručno-knjižničnu djelatnost,</w:t>
      </w:r>
    </w:p>
    <w:p w:rsidR="00C92397" w:rsidRDefault="00C92397" w:rsidP="00C92397">
      <w:r>
        <w:t>- informacijsko-referalnu djelatnost,</w:t>
      </w:r>
    </w:p>
    <w:p w:rsidR="00C92397" w:rsidRDefault="00C92397" w:rsidP="00C92397">
      <w:r>
        <w:t xml:space="preserve">- kulturnu i javnu djelatnost. </w:t>
      </w:r>
    </w:p>
    <w:p w:rsidR="00C92397" w:rsidRPr="00C92397" w:rsidRDefault="00C92397" w:rsidP="00C92397">
      <w:r>
        <w:t>Prema normativu rada (Zakon o odgoju i obrazovanju u osnovnoj i srednjoj školi, čl. 104.) školski knjižničar obvezan je raditi 25 sati tjedno neposredno odgojno-obrazovni rad, dok se ostalih 15 sati tjedno raspoređuje na sve ostale djelatnosti.</w:t>
      </w:r>
    </w:p>
    <w:p w:rsidR="00BC45AE" w:rsidRDefault="00BC45AE" w:rsidP="00BC45AE">
      <w:pPr>
        <w:jc w:val="both"/>
        <w:rPr>
          <w:b/>
        </w:rPr>
      </w:pPr>
    </w:p>
    <w:tbl>
      <w:tblPr>
        <w:tblW w:w="9489" w:type="dxa"/>
        <w:tblInd w:w="93" w:type="dxa"/>
        <w:tblLayout w:type="fixed"/>
        <w:tblLook w:val="0000"/>
      </w:tblPr>
      <w:tblGrid>
        <w:gridCol w:w="936"/>
        <w:gridCol w:w="5600"/>
        <w:gridCol w:w="1701"/>
        <w:gridCol w:w="1252"/>
      </w:tblGrid>
      <w:tr w:rsidR="00BC45AE" w:rsidRPr="00F0638F" w:rsidTr="002062CF">
        <w:trPr>
          <w:trHeight w:hRule="exact" w:val="402"/>
        </w:trPr>
        <w:tc>
          <w:tcPr>
            <w:tcW w:w="94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</w:tcPr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0638F">
              <w:rPr>
                <w:rFonts w:ascii="Comic Sans MS" w:hAnsi="Comic Sans MS"/>
                <w:b/>
                <w:bCs/>
                <w:sz w:val="18"/>
                <w:szCs w:val="18"/>
              </w:rPr>
              <w:t>Poslovi i radni zadaci knjižničara tijekom školske godine</w:t>
            </w: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BC45AE" w:rsidRPr="00F0638F" w:rsidTr="002062CF">
        <w:trPr>
          <w:trHeight w:hRule="exact" w:val="585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5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BC45AE" w:rsidRPr="00E10907" w:rsidRDefault="00BC45AE" w:rsidP="002062CF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E10907">
              <w:rPr>
                <w:rFonts w:ascii="Comic Sans MS" w:hAnsi="Comic Sans MS"/>
                <w:b/>
                <w:bCs/>
                <w:sz w:val="22"/>
                <w:szCs w:val="22"/>
              </w:rPr>
              <w:t>Sadržaj rada</w:t>
            </w:r>
          </w:p>
          <w:p w:rsidR="00BC45AE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BC45AE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84"/>
              <w:gridCol w:w="2685"/>
            </w:tblGrid>
            <w:tr w:rsidR="00BC45AE" w:rsidRPr="00060499" w:rsidTr="002062CF">
              <w:tc>
                <w:tcPr>
                  <w:tcW w:w="2684" w:type="dxa"/>
                </w:tcPr>
                <w:p w:rsidR="00BC45AE" w:rsidRPr="00060499" w:rsidRDefault="00BC45AE" w:rsidP="002062CF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85" w:type="dxa"/>
                </w:tcPr>
                <w:p w:rsidR="00BC45AE" w:rsidRPr="00060499" w:rsidRDefault="00BC45AE" w:rsidP="002062CF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vAlign w:val="center"/>
          </w:tcPr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Vrijeme realizacije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0638F">
              <w:rPr>
                <w:rFonts w:ascii="Comic Sans MS" w:hAnsi="Comic Sans MS"/>
                <w:b/>
                <w:bCs/>
                <w:sz w:val="18"/>
                <w:szCs w:val="18"/>
              </w:rPr>
              <w:t>Broj sati</w:t>
            </w:r>
          </w:p>
        </w:tc>
      </w:tr>
      <w:tr w:rsidR="00BC45AE" w:rsidRPr="00F0638F" w:rsidTr="002062CF">
        <w:trPr>
          <w:trHeight w:hRule="exact" w:val="44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10907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10907">
              <w:rPr>
                <w:rFonts w:ascii="Comic Sans MS" w:hAnsi="Comic Sans MS"/>
                <w:b/>
                <w:sz w:val="20"/>
                <w:szCs w:val="20"/>
              </w:rPr>
              <w:t>1.</w:t>
            </w:r>
          </w:p>
        </w:tc>
        <w:tc>
          <w:tcPr>
            <w:tcW w:w="5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3A03FB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3A03FB">
              <w:rPr>
                <w:rFonts w:ascii="Comic Sans MS" w:hAnsi="Comic Sans MS"/>
                <w:b/>
                <w:sz w:val="20"/>
                <w:szCs w:val="20"/>
              </w:rPr>
              <w:t>PLANIRANJE I PROGRAMIRANJE RADA</w:t>
            </w: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ODGOJNO-OBRAZOVNI RAD</w:t>
            </w: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BD2A6F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Pr="00BD2A6F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644</w:t>
            </w:r>
          </w:p>
        </w:tc>
      </w:tr>
      <w:tr w:rsidR="00BC45AE" w:rsidRPr="00F0638F" w:rsidTr="00A32F21">
        <w:trPr>
          <w:trHeight w:hRule="exact" w:val="653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10907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Planiranje i programiranje rada školskog knjižničara</w:t>
            </w:r>
            <w:r w:rsidR="00A32F21">
              <w:rPr>
                <w:rFonts w:ascii="Comic Sans MS" w:hAnsi="Comic Sans MS"/>
                <w:sz w:val="20"/>
                <w:szCs w:val="20"/>
              </w:rPr>
              <w:t>- izrada godišnjeg i mjesečnog plana i programa rada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="00BC45AE">
              <w:rPr>
                <w:rFonts w:ascii="Comic Sans MS" w:hAnsi="Comic Sans MS"/>
                <w:sz w:val="20"/>
                <w:szCs w:val="20"/>
              </w:rPr>
              <w:t>ujan</w:t>
            </w:r>
            <w:r>
              <w:rPr>
                <w:rFonts w:ascii="Comic Sans MS" w:hAnsi="Comic Sans MS"/>
                <w:sz w:val="20"/>
                <w:szCs w:val="20"/>
              </w:rPr>
              <w:t>, tijekom godine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</w:tr>
      <w:tr w:rsidR="00BC45AE" w:rsidRPr="00F0638F" w:rsidTr="002062CF">
        <w:trPr>
          <w:trHeight w:hRule="exact" w:val="701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10907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E10907">
              <w:rPr>
                <w:rFonts w:ascii="Comic Sans MS" w:hAnsi="Comic Sans MS"/>
                <w:sz w:val="20"/>
                <w:szCs w:val="20"/>
              </w:rPr>
              <w:t>Sudjelovanje u izradi i izrada dijelova Godišnjeg plana i programa rada škole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 Kurikuluma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rujan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</w:tr>
      <w:tr w:rsidR="00BC45AE" w:rsidRPr="00F0638F" w:rsidTr="002062CF">
        <w:trPr>
          <w:trHeight w:hRule="exact" w:val="569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D2A6F">
              <w:rPr>
                <w:rFonts w:ascii="Comic Sans MS" w:hAnsi="Comic Sans MS"/>
                <w:b/>
                <w:sz w:val="20"/>
                <w:szCs w:val="20"/>
              </w:rPr>
              <w:t>2.</w:t>
            </w:r>
          </w:p>
          <w:p w:rsidR="00BC45AE" w:rsidRPr="00BD2A6F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2.1.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ODGOJNO-OBRAZOVNA DJELATNOST</w:t>
            </w:r>
          </w:p>
          <w:p w:rsidR="00BC45AE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Rad s učenicima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E4F42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1150</w:t>
            </w:r>
          </w:p>
          <w:p w:rsidR="00BC45AE" w:rsidRPr="005C0A4B" w:rsidRDefault="00BE4F42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925</w:t>
            </w:r>
          </w:p>
        </w:tc>
      </w:tr>
      <w:tr w:rsidR="00BC45AE" w:rsidRPr="00F0638F" w:rsidTr="001D32E2">
        <w:trPr>
          <w:trHeight w:hRule="exact" w:val="1325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F0638F">
              <w:rPr>
                <w:rFonts w:ascii="Comic Sans MS" w:hAnsi="Comic Sans MS"/>
                <w:sz w:val="20"/>
                <w:szCs w:val="20"/>
              </w:rPr>
              <w:t>.1</w:t>
            </w:r>
            <w:r>
              <w:rPr>
                <w:rFonts w:ascii="Comic Sans MS" w:hAnsi="Comic Sans MS"/>
                <w:sz w:val="20"/>
                <w:szCs w:val="20"/>
              </w:rPr>
              <w:t>.1.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 xml:space="preserve">Organizirano i sustavno upoznavanje učenika 1.- 8. </w:t>
            </w: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Pr="00F0638F">
              <w:rPr>
                <w:rFonts w:ascii="Comic Sans MS" w:hAnsi="Comic Sans MS"/>
                <w:sz w:val="20"/>
                <w:szCs w:val="20"/>
              </w:rPr>
              <w:t>azreda s knjigom i knjižnicom kroz program Informacijska pismenost i poticanje čitanja</w:t>
            </w:r>
          </w:p>
          <w:p w:rsidR="00BC45AE" w:rsidRPr="00F0638F" w:rsidRDefault="00BC45AE" w:rsidP="001D32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Razvijanje navika dolaženja u knjižnicu i navika čitanja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  <w:p w:rsidR="00BC45AE" w:rsidRDefault="00BC45AE" w:rsidP="002062C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svakodnevno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DA3395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  <w:r w:rsidR="001D32E2"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45AE" w:rsidRPr="00F0638F" w:rsidTr="00984FCA">
        <w:trPr>
          <w:trHeight w:hRule="exact" w:val="1444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2.1.2.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Individualan rad s učenicima i manjim skupinama na poučavanju i osposobljavanju učenika za samostalan rad na istraživačkim i projektnim zadatcima uz korištenje različitih izvora znanja</w:t>
            </w:r>
          </w:p>
          <w:p w:rsidR="00BC45AE" w:rsidRPr="00F0638F" w:rsidRDefault="00984FCA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Rad na školskim projektima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  <w:p w:rsidR="00BC45AE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55267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  <w:r w:rsidR="00DA3395"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45AE" w:rsidRPr="00F0638F" w:rsidTr="002062CF">
        <w:trPr>
          <w:trHeight w:hRule="exact" w:val="58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Priprema i provedba kvizova (poticanje čitanja, poznavanje hrvatskoga jezika)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listopad/</w:t>
            </w: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studeni,ožujak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1D32E2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35</w:t>
            </w: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45AE" w:rsidRPr="00F0638F" w:rsidTr="002062CF">
        <w:trPr>
          <w:trHeight w:hRule="exact" w:val="57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2.1.4.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 xml:space="preserve">Posudba građe učenicima </w:t>
            </w:r>
            <w:r>
              <w:rPr>
                <w:rFonts w:ascii="Comic Sans MS" w:hAnsi="Comic Sans MS"/>
                <w:sz w:val="20"/>
                <w:szCs w:val="20"/>
              </w:rPr>
              <w:t>i pomoć pri izboru knjiga za lektiru i slobodno čitanje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svakodnevno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1D32E2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180</w:t>
            </w:r>
          </w:p>
        </w:tc>
      </w:tr>
      <w:tr w:rsidR="00BC45AE" w:rsidRPr="00F0638F" w:rsidTr="002062CF">
        <w:trPr>
          <w:trHeight w:hRule="exact" w:val="551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Organiziran boravak učenika u čitaonici u vrijeme slobodnih sati (čitanje priča, društvene igre)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svakodnevno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DA3395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155</w:t>
            </w:r>
          </w:p>
        </w:tc>
      </w:tr>
      <w:tr w:rsidR="00BC45AE" w:rsidRPr="00F0638F" w:rsidTr="002062CF">
        <w:trPr>
          <w:trHeight w:hRule="exact" w:val="333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2.1.6.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Prigodne kreativne radionice za učenike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55267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  <w:r w:rsidR="00DA3395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BC45AE" w:rsidRPr="00F0638F" w:rsidTr="002062CF">
        <w:trPr>
          <w:trHeight w:hRule="exact" w:val="616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2.1.7.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Rad sa skupinom učenika Mali knjižničari</w:t>
            </w:r>
            <w:r w:rsidRPr="00F0638F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</w:t>
            </w:r>
            <w:r>
              <w:rPr>
                <w:rFonts w:ascii="Comic Sans MS" w:hAnsi="Comic Sans MS"/>
                <w:sz w:val="20"/>
                <w:szCs w:val="20"/>
              </w:rPr>
              <w:t>jedno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DA3395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70</w:t>
            </w:r>
          </w:p>
        </w:tc>
      </w:tr>
      <w:tr w:rsidR="00BC45AE" w:rsidRPr="00F0638F" w:rsidTr="002062CF">
        <w:trPr>
          <w:trHeight w:hRule="exact" w:val="455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123851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23851">
              <w:rPr>
                <w:rFonts w:ascii="Comic Sans MS" w:hAnsi="Comic Sans MS"/>
                <w:b/>
                <w:sz w:val="20"/>
                <w:szCs w:val="20"/>
              </w:rPr>
              <w:t>2.2.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064D40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064D40">
              <w:rPr>
                <w:rFonts w:ascii="Comic Sans MS" w:hAnsi="Comic Sans MS"/>
                <w:b/>
                <w:sz w:val="20"/>
                <w:szCs w:val="20"/>
              </w:rPr>
              <w:t>Rad s učiteljima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B7EF1" w:rsidRDefault="00930F28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190</w:t>
            </w:r>
          </w:p>
        </w:tc>
      </w:tr>
      <w:tr w:rsidR="00BC45AE" w:rsidRPr="00F0638F" w:rsidTr="002062CF">
        <w:trPr>
          <w:trHeight w:hRule="exact" w:val="69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2.2.1.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Pomoć učiteljima pri izboru građe za nastavu i stručno usavršavanje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</w:t>
            </w:r>
            <w:r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DA3395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A32F21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BC45AE" w:rsidRPr="00F0638F" w:rsidTr="003D524A">
        <w:trPr>
          <w:trHeight w:hRule="exact" w:val="89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1D32E2" w:rsidP="002062CF">
            <w:pPr>
              <w:snapToGrid w:val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="00BC45AE">
              <w:rPr>
                <w:rFonts w:ascii="Comic Sans MS" w:hAnsi="Comic Sans MS"/>
                <w:sz w:val="20"/>
                <w:szCs w:val="20"/>
              </w:rPr>
              <w:t xml:space="preserve">ad s učiteljima i </w:t>
            </w:r>
            <w:r w:rsidR="00BC45AE" w:rsidRPr="00F0638F">
              <w:rPr>
                <w:rFonts w:ascii="Comic Sans MS" w:hAnsi="Comic Sans MS"/>
                <w:sz w:val="20"/>
                <w:szCs w:val="20"/>
              </w:rPr>
              <w:t>stručnim s</w:t>
            </w:r>
            <w:r w:rsidR="00BC45AE">
              <w:rPr>
                <w:rFonts w:ascii="Comic Sans MS" w:hAnsi="Comic Sans MS"/>
                <w:sz w:val="20"/>
                <w:szCs w:val="20"/>
              </w:rPr>
              <w:t xml:space="preserve">uradnicima u pripremanju i izvođenju nastavnih sati, </w:t>
            </w:r>
            <w:r w:rsidR="00BC45AE" w:rsidRPr="00F0638F">
              <w:rPr>
                <w:rFonts w:ascii="Comic Sans MS" w:hAnsi="Comic Sans MS"/>
                <w:sz w:val="20"/>
                <w:szCs w:val="20"/>
              </w:rPr>
              <w:t>školskih projekata, terenske nastave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svaki mjesec 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="00BC45AE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BC45AE" w:rsidRPr="00F0638F" w:rsidTr="003D524A">
        <w:trPr>
          <w:trHeight w:hRule="exact" w:val="812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2.2.3.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Suradnja sa stručnim aktivima – učiteljima hrvatskoga jezika i razredne nastave u izradi godišnjeg plana lektirnih naslova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rujan</w:t>
            </w: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listopad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</w:tr>
      <w:tr w:rsidR="00BC45AE" w:rsidRPr="00F0638F" w:rsidTr="003D524A">
        <w:trPr>
          <w:trHeight w:hRule="exact" w:val="581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2.2.4.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Suradnja s učiteljima o nabavi literature i ostalih nastavnih sredstava i pomagala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</w:tr>
      <w:tr w:rsidR="00BC45AE" w:rsidRPr="00F0638F" w:rsidTr="003D524A">
        <w:trPr>
          <w:trHeight w:hRule="exact" w:val="561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2.2.5.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Suradnja i koordinacija s učiteljima PŠ u vezi s organiziranom razmjenom lektire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212CFD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="00A32F21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BC45AE" w:rsidRPr="00F0638F" w:rsidTr="002062CF">
        <w:trPr>
          <w:trHeight w:hRule="exact" w:val="706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7B5061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B5061">
              <w:rPr>
                <w:rFonts w:ascii="Comic Sans MS" w:hAnsi="Comic Sans MS"/>
                <w:b/>
                <w:sz w:val="20"/>
                <w:szCs w:val="20"/>
              </w:rPr>
              <w:t>3.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7B5061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7B5061">
              <w:rPr>
                <w:rFonts w:ascii="Comic Sans MS" w:hAnsi="Comic Sans MS"/>
                <w:b/>
                <w:sz w:val="20"/>
                <w:szCs w:val="20"/>
              </w:rPr>
              <w:t>STRUČNO KNJIŽNIČNA  I  INFORMACIJSKO REFERALNA DJELATNOST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A07F0" w:rsidRDefault="000D1B0D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28</w:t>
            </w:r>
            <w:r w:rsidR="00930F28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</w:tr>
      <w:tr w:rsidR="00BC45AE" w:rsidRPr="00F0638F" w:rsidTr="002062CF">
        <w:trPr>
          <w:trHeight w:hRule="exact" w:val="449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F0638F">
              <w:rPr>
                <w:rFonts w:ascii="Comic Sans MS" w:hAnsi="Comic Sans MS"/>
                <w:sz w:val="20"/>
                <w:szCs w:val="20"/>
              </w:rPr>
              <w:t>.1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Organizacija i vođenje rada u knjižnici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svakodnevno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0D1B0D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="00BC45AE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BC45AE" w:rsidRPr="00F0638F" w:rsidTr="003D524A">
        <w:trPr>
          <w:trHeight w:hRule="exact" w:val="422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F0638F">
              <w:rPr>
                <w:rFonts w:ascii="Comic Sans MS" w:hAnsi="Comic Sans MS"/>
                <w:sz w:val="20"/>
                <w:szCs w:val="20"/>
              </w:rPr>
              <w:t>.2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Nabava knjiga i ne</w:t>
            </w:r>
            <w:r w:rsidRPr="00F0638F">
              <w:rPr>
                <w:rFonts w:ascii="Comic Sans MS" w:hAnsi="Comic Sans MS"/>
                <w:sz w:val="20"/>
                <w:szCs w:val="20"/>
              </w:rPr>
              <w:t>knjižne građe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0D1B0D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</w:tr>
      <w:tr w:rsidR="00A32F21" w:rsidRPr="00F0638F" w:rsidTr="002062CF">
        <w:trPr>
          <w:trHeight w:hRule="exact" w:val="569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32F21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3.3.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A32F21" w:rsidRDefault="00A32F21" w:rsidP="00A32F21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Unošenje podataka o članovima – izrada iskaznica (1., 5. razred i ostali)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2F21" w:rsidRPr="00F0638F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rujan, listopad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32F21" w:rsidRDefault="000D1B0D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BC45AE" w:rsidRPr="00F0638F" w:rsidTr="002062CF">
        <w:trPr>
          <w:trHeight w:hRule="exact" w:val="691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A32F21">
              <w:rPr>
                <w:rFonts w:ascii="Comic Sans MS" w:hAnsi="Comic Sans MS"/>
                <w:sz w:val="20"/>
                <w:szCs w:val="20"/>
              </w:rPr>
              <w:t>.4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Stručna obrada građe (inventarizacija, klasifikacija, signiranje i katalogizacija)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0D1B0D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</w:tr>
      <w:tr w:rsidR="00BC45AE" w:rsidRPr="00F0638F" w:rsidTr="003D524A">
        <w:trPr>
          <w:trHeight w:hRule="exact" w:val="597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A32F21">
              <w:rPr>
                <w:rFonts w:ascii="Comic Sans MS" w:hAnsi="Comic Sans MS"/>
                <w:sz w:val="20"/>
                <w:szCs w:val="20"/>
              </w:rPr>
              <w:t>.5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Permanentno praćenje pedagoške periodike i izdavačke djelatnosti; nabava časopisa za knjižnicu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0D1B0D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</w:tr>
      <w:tr w:rsidR="00BC45AE" w:rsidRPr="00F0638F" w:rsidTr="00B55267">
        <w:trPr>
          <w:trHeight w:hRule="exact" w:val="438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A32F21">
              <w:rPr>
                <w:rFonts w:ascii="Comic Sans MS" w:hAnsi="Comic Sans MS"/>
                <w:sz w:val="20"/>
                <w:szCs w:val="20"/>
              </w:rPr>
              <w:t>.6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Zaštita i tehnička obrada knjižne građe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svakodnevno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0D1B0D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</w:tr>
      <w:tr w:rsidR="00BC45AE" w:rsidRPr="00F0638F" w:rsidTr="003D524A">
        <w:trPr>
          <w:trHeight w:hRule="exact" w:val="557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A32F21">
              <w:rPr>
                <w:rFonts w:ascii="Comic Sans MS" w:hAnsi="Comic Sans MS"/>
                <w:sz w:val="20"/>
                <w:szCs w:val="20"/>
              </w:rPr>
              <w:t>.7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Sustavno izvješćivanje učitelja i učenika o novoj literaturi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0D1B0D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BC45AE" w:rsidRPr="00F0638F" w:rsidTr="002062CF">
        <w:trPr>
          <w:trHeight w:hRule="exact" w:val="411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3.8</w:t>
            </w:r>
            <w:r w:rsidR="00BC45AE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Praćenje i evidencija korištenja usluga knjižnice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XII., VI.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0D1B0D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A32F21" w:rsidRPr="00F0638F" w:rsidTr="002062CF">
        <w:trPr>
          <w:trHeight w:hRule="exact" w:val="411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32F21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3.9.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A32F21" w:rsidRDefault="00A32F21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Rad na reviziji i otpisu knjiga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2F21" w:rsidRPr="00F0638F" w:rsidRDefault="000D1B0D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rujan, kolovoz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32F21" w:rsidRDefault="000D1B0D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70</w:t>
            </w:r>
          </w:p>
        </w:tc>
      </w:tr>
      <w:tr w:rsidR="00BC45AE" w:rsidRPr="00F0638F" w:rsidTr="002062CF">
        <w:trPr>
          <w:trHeight w:hRule="exact" w:val="451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3.10</w:t>
            </w:r>
            <w:r w:rsidR="00BC45AE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Godišnja inventura knjižničnog fonda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prosinac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0D1B0D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</w:tr>
      <w:tr w:rsidR="00BC45AE" w:rsidRPr="00F0638F" w:rsidTr="002062CF">
        <w:trPr>
          <w:trHeight w:hRule="exact" w:val="41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3.11</w:t>
            </w:r>
            <w:r w:rsidR="00BC45AE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Izvješće o radu školske knjižnice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kolovoz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0D1B0D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BC45AE" w:rsidRPr="00F0638F" w:rsidTr="002062CF">
        <w:trPr>
          <w:trHeight w:hRule="exact" w:val="571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771AEF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71AEF">
              <w:rPr>
                <w:rFonts w:ascii="Comic Sans MS" w:hAnsi="Comic Sans MS"/>
                <w:b/>
                <w:sz w:val="20"/>
                <w:szCs w:val="20"/>
              </w:rPr>
              <w:t>4.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771AEF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771AEF">
              <w:rPr>
                <w:rFonts w:ascii="Comic Sans MS" w:hAnsi="Comic Sans MS"/>
                <w:b/>
                <w:sz w:val="20"/>
                <w:szCs w:val="20"/>
              </w:rPr>
              <w:t>KULTURNA I JAVNA DJELATNOST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A07F0" w:rsidRDefault="000D1B0D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22</w:t>
            </w:r>
            <w:r w:rsidR="00930F28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</w:tr>
      <w:tr w:rsidR="00BC45AE" w:rsidRPr="00F0638F" w:rsidTr="00295469">
        <w:trPr>
          <w:trHeight w:hRule="exact" w:val="396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F0638F">
              <w:rPr>
                <w:rFonts w:ascii="Comic Sans MS" w:hAnsi="Comic Sans MS"/>
                <w:sz w:val="20"/>
                <w:szCs w:val="20"/>
              </w:rPr>
              <w:t>.1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Priprema, o</w:t>
            </w:r>
            <w:r w:rsidRPr="00F0638F">
              <w:rPr>
                <w:rFonts w:ascii="Comic Sans MS" w:hAnsi="Comic Sans MS"/>
                <w:sz w:val="20"/>
                <w:szCs w:val="20"/>
              </w:rPr>
              <w:t>rganizacija i provedba kulturnih sadržaja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BC45AE" w:rsidRDefault="00BC45AE" w:rsidP="002062CF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književni susreti za učenike </w:t>
            </w:r>
          </w:p>
          <w:p w:rsidR="003D524A" w:rsidRDefault="003D524A" w:rsidP="002062CF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kvizovi za učenike</w:t>
            </w:r>
          </w:p>
          <w:p w:rsidR="00BC45AE" w:rsidRDefault="00BC45AE" w:rsidP="002062CF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tematske izložbe</w:t>
            </w:r>
          </w:p>
          <w:p w:rsidR="00BC45AE" w:rsidRDefault="00BC45AE" w:rsidP="002062CF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prigodno uređivanje knjižničnog panoa i panoa u višenamjenskoj dvorani</w:t>
            </w:r>
          </w:p>
          <w:p w:rsidR="00BC45AE" w:rsidRDefault="00BC45AE" w:rsidP="002062CF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obilježavanje značajnih godišnjica i obljetnica</w:t>
            </w:r>
          </w:p>
          <w:p w:rsidR="00BC45AE" w:rsidRDefault="00BC45AE" w:rsidP="002062CF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Mjesec hrvatske knjige</w:t>
            </w:r>
            <w:r w:rsidR="00F86707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F86707" w:rsidRPr="00F86707">
              <w:rPr>
                <w:rFonts w:ascii="Comic Sans MS" w:hAnsi="Comic Sans MS"/>
                <w:i/>
                <w:sz w:val="20"/>
                <w:szCs w:val="20"/>
              </w:rPr>
              <w:t>Tko čita, (ne) skita</w:t>
            </w:r>
          </w:p>
          <w:p w:rsidR="00B55267" w:rsidRDefault="00B55267" w:rsidP="002062CF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„Čitaj mi!“ – kampanja za poticanje glasnog čitanja djeci, učenicima 1. </w:t>
            </w:r>
            <w:r w:rsidR="00295469">
              <w:rPr>
                <w:rFonts w:ascii="Comic Sans MS" w:hAnsi="Comic Sans MS"/>
                <w:sz w:val="20"/>
                <w:szCs w:val="20"/>
              </w:rPr>
              <w:t>R</w:t>
            </w:r>
            <w:r>
              <w:rPr>
                <w:rFonts w:ascii="Comic Sans MS" w:hAnsi="Comic Sans MS"/>
                <w:sz w:val="20"/>
                <w:szCs w:val="20"/>
              </w:rPr>
              <w:t>azreda</w:t>
            </w:r>
          </w:p>
          <w:p w:rsidR="00295469" w:rsidRDefault="00295469" w:rsidP="002062CF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Natjecanje u čitanju naglas za učenike 3.-8.r.</w:t>
            </w:r>
          </w:p>
          <w:p w:rsidR="00BC45AE" w:rsidRPr="000D1B0D" w:rsidRDefault="00BC45AE" w:rsidP="002062CF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b/>
                <w:bCs/>
              </w:rPr>
            </w:pPr>
            <w:r w:rsidRPr="000D1B0D">
              <w:rPr>
                <w:rFonts w:ascii="Comic Sans MS" w:hAnsi="Comic Sans MS"/>
                <w:sz w:val="20"/>
                <w:szCs w:val="20"/>
              </w:rPr>
              <w:t>školski projekt</w:t>
            </w:r>
            <w:r w:rsidR="003C065C" w:rsidRPr="000D1B0D">
              <w:rPr>
                <w:rFonts w:ascii="Comic Sans MS" w:hAnsi="Comic Sans MS"/>
                <w:sz w:val="20"/>
                <w:szCs w:val="20"/>
              </w:rPr>
              <w:t>i: Škole za Afriku,</w:t>
            </w:r>
            <w:r w:rsidR="000D1B0D" w:rsidRPr="000D1B0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C065C" w:rsidRPr="000D1B0D">
              <w:rPr>
                <w:rFonts w:ascii="Comic Sans MS" w:hAnsi="Comic Sans MS"/>
                <w:sz w:val="20"/>
                <w:szCs w:val="20"/>
              </w:rPr>
              <w:t>Sigurnost na internetu</w:t>
            </w:r>
            <w:r w:rsidR="000D1B0D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24738F">
              <w:rPr>
                <w:rFonts w:ascii="Comic Sans MS" w:hAnsi="Comic Sans MS"/>
                <w:sz w:val="20"/>
                <w:szCs w:val="20"/>
              </w:rPr>
              <w:t>Litterless kampanja („Za manje otpada“)</w:t>
            </w:r>
            <w:r w:rsidR="003D524A">
              <w:rPr>
                <w:rFonts w:ascii="Comic Sans MS" w:hAnsi="Comic Sans MS"/>
                <w:sz w:val="20"/>
                <w:szCs w:val="20"/>
              </w:rPr>
              <w:t>, 50. god. smrti Slavka Kolara</w:t>
            </w:r>
          </w:p>
          <w:p w:rsidR="00BC45AE" w:rsidRPr="00F0638F" w:rsidRDefault="00BC45AE" w:rsidP="002062CF">
            <w:pPr>
              <w:rPr>
                <w:rFonts w:ascii="Comic Sans MS" w:hAnsi="Comic Sans MS"/>
                <w:b/>
                <w:bCs/>
              </w:rPr>
            </w:pP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</w:rPr>
            </w:pP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</w:rPr>
            </w:pP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</w:rPr>
            </w:pP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</w:rPr>
            </w:pP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15. listopada – 15. </w:t>
            </w:r>
            <w:r w:rsidR="0024738F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>tudenoga</w:t>
            </w:r>
          </w:p>
          <w:p w:rsidR="00B96B30" w:rsidRDefault="00B96B30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96B30" w:rsidRDefault="00B96B30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  <w:p w:rsidR="003D524A" w:rsidRDefault="003D524A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95469" w:rsidRDefault="00295469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listopad, studeni</w:t>
            </w:r>
          </w:p>
          <w:p w:rsidR="003D524A" w:rsidRPr="00F0638F" w:rsidRDefault="003D524A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160</w:t>
            </w:r>
          </w:p>
        </w:tc>
      </w:tr>
      <w:tr w:rsidR="00BC45AE" w:rsidRPr="00F0638F" w:rsidTr="002062C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F0638F">
              <w:rPr>
                <w:rFonts w:ascii="Comic Sans MS" w:hAnsi="Comic Sans MS"/>
                <w:sz w:val="20"/>
                <w:szCs w:val="20"/>
              </w:rPr>
              <w:t>.2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Školske priredbe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24738F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BC45AE" w:rsidRPr="00F0638F" w:rsidTr="002062CF">
        <w:trPr>
          <w:trHeight w:hRule="exact" w:val="645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4</w:t>
            </w:r>
            <w:r w:rsidRPr="00F0638F">
              <w:rPr>
                <w:rFonts w:ascii="Comic Sans MS" w:hAnsi="Comic Sans MS"/>
                <w:sz w:val="20"/>
                <w:szCs w:val="20"/>
              </w:rPr>
              <w:t>.3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Suradnja s ostalim knjižnicama i ustanovama koje se bave organiziranim radom s djecom</w:t>
            </w: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24738F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BC45AE" w:rsidRPr="00F0638F" w:rsidTr="002062CF">
        <w:trPr>
          <w:trHeight w:hRule="exact" w:val="347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Suradnja s izdavačkim kućama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3C065C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BC45AE" w:rsidRPr="00F0638F" w:rsidTr="00E0091B">
        <w:trPr>
          <w:trHeight w:val="391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4.5.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Suradnja oko izrad</w:t>
            </w:r>
            <w:r>
              <w:rPr>
                <w:rFonts w:ascii="Comic Sans MS" w:hAnsi="Comic Sans MS"/>
                <w:sz w:val="20"/>
                <w:szCs w:val="20"/>
              </w:rPr>
              <w:t xml:space="preserve">e školskog lista </w:t>
            </w:r>
            <w:r w:rsidRPr="00F0638F">
              <w:rPr>
                <w:rFonts w:ascii="Comic Sans MS" w:hAnsi="Comic Sans MS"/>
                <w:sz w:val="20"/>
                <w:szCs w:val="20"/>
              </w:rPr>
              <w:t>Breza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295469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rujan, lipanj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3C065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24738F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BC45AE" w:rsidRPr="00F0638F" w:rsidTr="00E0091B">
        <w:trPr>
          <w:trHeight w:hRule="exact" w:val="415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5.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STRUČNO USAVRŠAVANJE</w:t>
            </w:r>
          </w:p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B7EF1" w:rsidRDefault="003C065C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50</w:t>
            </w:r>
          </w:p>
        </w:tc>
      </w:tr>
      <w:tr w:rsidR="00BC45AE" w:rsidRPr="00F0638F" w:rsidTr="002062CF">
        <w:trPr>
          <w:trHeight w:hRule="exact" w:val="454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6.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STRUČNI AKTIVI I SJEDNICE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B7EF1" w:rsidRDefault="00930F28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25</w:t>
            </w:r>
          </w:p>
        </w:tc>
      </w:tr>
      <w:tr w:rsidR="00BC45AE" w:rsidRPr="00F0638F" w:rsidTr="002062CF">
        <w:trPr>
          <w:trHeight w:hRule="exact" w:val="719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7.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SURADNJA S RAVNATELJICOM I ADMINISTRATIVNOM  SLUŽBOM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tijekom </w:t>
            </w:r>
            <w:r w:rsidRPr="00F0638F">
              <w:rPr>
                <w:rFonts w:ascii="Comic Sans MS" w:hAnsi="Comic Sans MS"/>
                <w:sz w:val="20"/>
                <w:szCs w:val="20"/>
              </w:rPr>
              <w:t>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B7EF1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AB7EF1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</w:tr>
      <w:tr w:rsidR="00BC45AE" w:rsidRPr="00F0638F" w:rsidTr="00E0091B">
        <w:trPr>
          <w:trHeight w:hRule="exact" w:val="408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8.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OSTALI POSLOVI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B7EF1" w:rsidRDefault="00930F28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32</w:t>
            </w:r>
          </w:p>
        </w:tc>
      </w:tr>
      <w:tr w:rsidR="00BC45AE" w:rsidRPr="00F0638F" w:rsidTr="00E0091B">
        <w:trPr>
          <w:trHeight w:hRule="exact" w:val="428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8.1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24738F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Zamjene nenazočnih učitelja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prema potrebi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BC45AE" w:rsidRPr="00F0638F" w:rsidTr="00E0091B">
        <w:trPr>
          <w:trHeight w:hRule="exact" w:val="562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8.2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Predstavljanje </w:t>
            </w:r>
            <w:r w:rsidRPr="00F0638F">
              <w:rPr>
                <w:rFonts w:ascii="Comic Sans MS" w:hAnsi="Comic Sans MS"/>
                <w:sz w:val="20"/>
                <w:szCs w:val="20"/>
              </w:rPr>
              <w:t xml:space="preserve">dječjih časopisa </w:t>
            </w:r>
            <w:r>
              <w:rPr>
                <w:rFonts w:ascii="Comic Sans MS" w:hAnsi="Comic Sans MS"/>
                <w:sz w:val="20"/>
                <w:szCs w:val="20"/>
              </w:rPr>
              <w:t xml:space="preserve"> i njihova d</w:t>
            </w:r>
            <w:r w:rsidRPr="00F0638F">
              <w:rPr>
                <w:rFonts w:ascii="Comic Sans MS" w:hAnsi="Comic Sans MS"/>
                <w:sz w:val="20"/>
                <w:szCs w:val="20"/>
              </w:rPr>
              <w:t>istribucija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="00BC45AE">
              <w:rPr>
                <w:rFonts w:ascii="Comic Sans MS" w:hAnsi="Comic Sans MS"/>
                <w:sz w:val="20"/>
                <w:szCs w:val="20"/>
              </w:rPr>
              <w:t>ujan, siječanj, mjesečno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24738F" w:rsidRPr="00F0638F" w:rsidTr="00E0091B">
        <w:trPr>
          <w:trHeight w:hRule="exact" w:val="556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4738F" w:rsidRPr="00F0638F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8.3.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24738F" w:rsidRDefault="0024738F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Rad na internetu – uređivanje web stranice knjižnice i škole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38F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4738F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</w:tr>
      <w:tr w:rsidR="0024738F" w:rsidRPr="00F0638F" w:rsidTr="00E0091B">
        <w:trPr>
          <w:trHeight w:hRule="exact" w:val="564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4738F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8.4.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24738F" w:rsidRDefault="0024738F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Pomoć oko školskih poslova nevezanih uz rad školske knjižnice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38F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prema potrebi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4738F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</w:tr>
      <w:tr w:rsidR="00BC45AE" w:rsidRPr="00F0638F" w:rsidTr="00E0091B">
        <w:trPr>
          <w:trHeight w:hRule="exact" w:val="43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9.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DRŽAVNI PRAZNICI I BLAGDANI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B7EF1" w:rsidRDefault="003C065C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88</w:t>
            </w:r>
          </w:p>
        </w:tc>
      </w:tr>
      <w:tr w:rsidR="00BC45AE" w:rsidRPr="00F0638F" w:rsidTr="00E0091B">
        <w:trPr>
          <w:trHeight w:hRule="exact" w:val="422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</w:t>
            </w:r>
            <w:r w:rsidRPr="00E9348C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GODIŠNJI ODMOR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VII., VIII.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B7EF1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B7EF1">
              <w:rPr>
                <w:rFonts w:ascii="Comic Sans MS" w:hAnsi="Comic Sans MS"/>
                <w:b/>
                <w:sz w:val="20"/>
                <w:szCs w:val="20"/>
              </w:rPr>
              <w:t>208</w:t>
            </w:r>
          </w:p>
        </w:tc>
      </w:tr>
      <w:tr w:rsidR="00BC45AE" w:rsidRPr="00F0638F" w:rsidTr="002062CF">
        <w:trPr>
          <w:trHeight w:hRule="exact" w:val="779"/>
        </w:trPr>
        <w:tc>
          <w:tcPr>
            <w:tcW w:w="823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D4ADB">
              <w:rPr>
                <w:rFonts w:ascii="Comic Sans MS" w:hAnsi="Comic Sans MS"/>
                <w:b/>
                <w:sz w:val="20"/>
                <w:szCs w:val="20"/>
              </w:rPr>
              <w:t>UKUPNO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2D4ADB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D4ADB">
              <w:rPr>
                <w:rFonts w:ascii="Comic Sans MS" w:hAnsi="Comic Sans MS"/>
                <w:b/>
                <w:sz w:val="20"/>
                <w:szCs w:val="20"/>
              </w:rPr>
              <w:t>2088</w:t>
            </w: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C45AE" w:rsidRDefault="00BC45AE" w:rsidP="00BC45AE">
      <w:pPr>
        <w:jc w:val="both"/>
        <w:rPr>
          <w:rFonts w:ascii="Comic Sans MS" w:hAnsi="Comic Sans MS"/>
          <w:b/>
          <w:sz w:val="20"/>
          <w:szCs w:val="20"/>
        </w:rPr>
      </w:pPr>
    </w:p>
    <w:p w:rsidR="00BC45AE" w:rsidRDefault="00BC45AE" w:rsidP="00BC45AE"/>
    <w:p w:rsidR="007D4167" w:rsidRDefault="001D4468">
      <w:r>
        <w:t>Hercegovac, 2. rujna 2013.</w:t>
      </w:r>
      <w:r>
        <w:tab/>
      </w:r>
      <w:r>
        <w:tab/>
      </w:r>
      <w:r>
        <w:tab/>
      </w:r>
      <w:r>
        <w:tab/>
      </w:r>
      <w:r>
        <w:tab/>
        <w:t>Školska knjižničarka:</w:t>
      </w:r>
    </w:p>
    <w:p w:rsidR="001D4468" w:rsidRDefault="001D44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Barbara Evaj</w:t>
      </w:r>
    </w:p>
    <w:sectPr w:rsidR="001D4468" w:rsidSect="007D4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45AE"/>
    <w:rsid w:val="000D1B0D"/>
    <w:rsid w:val="001D32E2"/>
    <w:rsid w:val="001D4468"/>
    <w:rsid w:val="00212CFD"/>
    <w:rsid w:val="0024738F"/>
    <w:rsid w:val="00295469"/>
    <w:rsid w:val="00345F20"/>
    <w:rsid w:val="00391F78"/>
    <w:rsid w:val="003C065C"/>
    <w:rsid w:val="003D524A"/>
    <w:rsid w:val="007D4167"/>
    <w:rsid w:val="00930F28"/>
    <w:rsid w:val="00984FCA"/>
    <w:rsid w:val="00A32F21"/>
    <w:rsid w:val="00AC3F26"/>
    <w:rsid w:val="00B20386"/>
    <w:rsid w:val="00B55267"/>
    <w:rsid w:val="00B96B30"/>
    <w:rsid w:val="00BC45AE"/>
    <w:rsid w:val="00BE4F42"/>
    <w:rsid w:val="00C92397"/>
    <w:rsid w:val="00C92C01"/>
    <w:rsid w:val="00D41772"/>
    <w:rsid w:val="00D52A08"/>
    <w:rsid w:val="00DA3395"/>
    <w:rsid w:val="00E0091B"/>
    <w:rsid w:val="00EA490F"/>
    <w:rsid w:val="00ED1D91"/>
    <w:rsid w:val="00F8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A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Knjiznica</dc:creator>
  <cp:lastModifiedBy>Knjiznica</cp:lastModifiedBy>
  <cp:revision>12</cp:revision>
  <dcterms:created xsi:type="dcterms:W3CDTF">2012-09-17T06:26:00Z</dcterms:created>
  <dcterms:modified xsi:type="dcterms:W3CDTF">2013-10-02T06:32:00Z</dcterms:modified>
</cp:coreProperties>
</file>