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BD0A36" w14:paraId="41D5CA0D" w14:textId="77777777" w:rsidTr="4D92F43E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ABB1D48" w14:textId="1F252720" w:rsidR="00BD0A36" w:rsidRDefault="4D92F43E" w:rsidP="003A26E7">
            <w:pPr>
              <w:spacing w:after="0" w:line="240" w:lineRule="auto"/>
            </w:pPr>
            <w:r w:rsidRPr="4D92F43E">
              <w:rPr>
                <w:b/>
                <w:bCs/>
                <w:lang w:val="en-US"/>
              </w:rPr>
              <w:t xml:space="preserve">RKP 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E7F0F9"/>
          </w:tcPr>
          <w:p w14:paraId="269C8F91" w14:textId="77777777" w:rsidR="00BD0A36" w:rsidRDefault="003B57B0">
            <w:pPr>
              <w:spacing w:after="0" w:line="240" w:lineRule="auto"/>
            </w:pPr>
            <w:r>
              <w:t>8432</w:t>
            </w:r>
          </w:p>
        </w:tc>
      </w:tr>
      <w:tr w:rsidR="00BD0A36" w14:paraId="3B626040" w14:textId="77777777" w:rsidTr="4D92F43E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2E171C1" w14:textId="77777777" w:rsidR="00BD0A36" w:rsidRDefault="4D92F43E">
            <w:pPr>
              <w:spacing w:after="0" w:line="240" w:lineRule="auto"/>
            </w:pPr>
            <w:r w:rsidRPr="4D92F43E">
              <w:rPr>
                <w:b/>
                <w:bCs/>
                <w:lang w:val="en-US"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2CA7BD1A" w14:textId="77777777" w:rsidR="00BD0A36" w:rsidRDefault="003B57B0">
            <w:pPr>
              <w:spacing w:after="0" w:line="240" w:lineRule="auto"/>
            </w:pPr>
            <w:r>
              <w:t>OSNOVNA ŠKOLA SLAVKA KOLARA</w:t>
            </w:r>
          </w:p>
        </w:tc>
      </w:tr>
      <w:tr w:rsidR="00BD0A36" w14:paraId="00C8A292" w14:textId="77777777" w:rsidTr="4D92F43E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51EAA2B" w14:textId="77777777" w:rsidR="00BD0A36" w:rsidRDefault="003B57B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2C8B330C" w14:textId="77777777" w:rsidR="00BD0A36" w:rsidRDefault="003B57B0">
            <w:pPr>
              <w:spacing w:after="0" w:line="240" w:lineRule="auto"/>
            </w:pPr>
            <w:r>
              <w:t>31</w:t>
            </w:r>
          </w:p>
        </w:tc>
      </w:tr>
    </w:tbl>
    <w:p w14:paraId="672A6659" w14:textId="77777777" w:rsidR="00BD0A36" w:rsidRDefault="003B57B0">
      <w:r>
        <w:br/>
      </w:r>
    </w:p>
    <w:p w14:paraId="6ABDF56C" w14:textId="77777777" w:rsidR="00BD0A36" w:rsidRDefault="003B57B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74E66B54" w14:textId="77777777" w:rsidR="00BD0A36" w:rsidRDefault="003B57B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558D84AB" w14:textId="77777777" w:rsidR="00BD0A36" w:rsidRDefault="003B57B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0A37501D" w14:textId="77777777" w:rsidR="00BD0A36" w:rsidRDefault="00BD0A36"/>
    <w:p w14:paraId="11B04711" w14:textId="77777777" w:rsidR="00BD0A36" w:rsidRDefault="4D92F43E" w:rsidP="4D92F43E">
      <w:pPr>
        <w:keepNext/>
        <w:spacing w:line="240" w:lineRule="auto"/>
        <w:jc w:val="center"/>
      </w:pPr>
      <w:r w:rsidRPr="4D92F43E">
        <w:rPr>
          <w:b/>
          <w:bCs/>
          <w:sz w:val="28"/>
          <w:szCs w:val="28"/>
          <w:lang w:val="en-US"/>
        </w:rPr>
        <w:t>Izvještaj o prihodima i rashodima, primicima i izdacima</w:t>
      </w:r>
    </w:p>
    <w:p w14:paraId="34D3C36F" w14:textId="77777777" w:rsidR="00BD0A36" w:rsidRDefault="4D92F43E" w:rsidP="4D92F43E">
      <w:pPr>
        <w:keepNext/>
        <w:spacing w:line="240" w:lineRule="auto"/>
        <w:jc w:val="center"/>
      </w:pPr>
      <w:r w:rsidRPr="4D92F43E">
        <w:rPr>
          <w:sz w:val="28"/>
          <w:szCs w:val="28"/>
          <w:lang w:val="en-US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D0A36" w14:paraId="08CEF803" w14:textId="77777777" w:rsidTr="4D92F43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3420E8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B00D82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6673DD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0C0876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911645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D41FF9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Indeks (%)</w:t>
            </w:r>
          </w:p>
        </w:tc>
      </w:tr>
      <w:tr w:rsidR="00BD0A36" w14:paraId="28D32D34" w14:textId="77777777" w:rsidTr="4D92F43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B4EA11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A02BB0D" w14:textId="77777777" w:rsidR="00BD0A36" w:rsidRDefault="4D92F43E" w:rsidP="4D92F43E">
            <w:pPr>
              <w:keepNext/>
              <w:keepLines/>
              <w:spacing w:after="0" w:line="240" w:lineRule="auto"/>
            </w:pPr>
            <w:r w:rsidRPr="4D92F43E">
              <w:rPr>
                <w:sz w:val="18"/>
                <w:szCs w:val="18"/>
                <w:lang w:val="en-US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87E3DE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9C2489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461.113,16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82BBA4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496.506,14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6BB41F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107,7</w:t>
            </w:r>
          </w:p>
        </w:tc>
      </w:tr>
      <w:tr w:rsidR="00BD0A36" w14:paraId="336BA6A6" w14:textId="77777777" w:rsidTr="4D92F43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CD5EC4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C36AD1A" w14:textId="77777777" w:rsidR="00BD0A36" w:rsidRDefault="4D92F43E" w:rsidP="4D92F43E">
            <w:pPr>
              <w:keepNext/>
              <w:keepLines/>
              <w:spacing w:after="0" w:line="240" w:lineRule="auto"/>
            </w:pPr>
            <w:r w:rsidRPr="4D92F43E">
              <w:rPr>
                <w:sz w:val="18"/>
                <w:szCs w:val="18"/>
                <w:lang w:val="en-US"/>
              </w:rPr>
              <w:t xml:space="preserve">RASHODI POSLOVANJA (šifre 31+32+34+35+36+37+38) 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778152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FDCC5D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525.853,85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E59D1A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499.391,71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397DAD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95,0</w:t>
            </w:r>
          </w:p>
        </w:tc>
      </w:tr>
      <w:tr w:rsidR="00BD0A36" w14:paraId="78D53737" w14:textId="77777777" w:rsidTr="4D92F43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AB6C7B" w14:textId="77777777" w:rsidR="00BD0A36" w:rsidRDefault="00BD0A3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C15A4AC" w14:textId="77777777" w:rsidR="00BD0A36" w:rsidRDefault="4D92F43E" w:rsidP="4D92F43E">
            <w:pPr>
              <w:keepNext/>
              <w:keepLines/>
              <w:spacing w:after="0" w:line="240" w:lineRule="auto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98C183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6CA2FA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64.740,69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979E12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2.885,57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C16953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4,5</w:t>
            </w:r>
          </w:p>
        </w:tc>
      </w:tr>
      <w:tr w:rsidR="00BD0A36" w14:paraId="5E2B6AAE" w14:textId="77777777" w:rsidTr="4D92F43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697EEC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F8E0F25" w14:textId="77777777" w:rsidR="00BD0A36" w:rsidRDefault="4D92F43E" w:rsidP="4D92F43E">
            <w:pPr>
              <w:keepNext/>
              <w:keepLines/>
              <w:spacing w:after="0" w:line="240" w:lineRule="auto"/>
            </w:pPr>
            <w:r w:rsidRPr="4D92F43E">
              <w:rPr>
                <w:sz w:val="18"/>
                <w:szCs w:val="18"/>
                <w:lang w:val="en-US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9B8484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015116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CB5D46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09E912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BD0A36" w14:paraId="69820FB4" w14:textId="77777777" w:rsidTr="4D92F43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98DEE6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95C404" w14:textId="77777777" w:rsidR="00BD0A36" w:rsidRDefault="4D92F43E" w:rsidP="4D92F43E">
            <w:pPr>
              <w:keepNext/>
              <w:keepLines/>
              <w:spacing w:after="0" w:line="240" w:lineRule="auto"/>
            </w:pPr>
            <w:r w:rsidRPr="4D92F43E">
              <w:rPr>
                <w:sz w:val="18"/>
                <w:szCs w:val="18"/>
                <w:lang w:val="en-US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9935FF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06AE9B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1.492,89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FBD364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3.520,00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515CAC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235,8</w:t>
            </w:r>
          </w:p>
        </w:tc>
      </w:tr>
      <w:tr w:rsidR="00BD0A36" w14:paraId="3C9FB965" w14:textId="77777777" w:rsidTr="4D92F43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EB378F" w14:textId="77777777" w:rsidR="00BD0A36" w:rsidRDefault="00BD0A3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B34F49" w14:textId="77777777" w:rsidR="00BD0A36" w:rsidRDefault="4D92F43E" w:rsidP="4D92F43E">
            <w:pPr>
              <w:keepNext/>
              <w:keepLines/>
              <w:spacing w:after="0" w:line="240" w:lineRule="auto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A2DE07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6A83C5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1.492,89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25ED28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3.520,00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B118C0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235,8</w:t>
            </w:r>
          </w:p>
        </w:tc>
      </w:tr>
      <w:tr w:rsidR="00BD0A36" w14:paraId="618CACC0" w14:textId="77777777" w:rsidTr="4D92F43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B0A208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4AE27C7" w14:textId="77777777" w:rsidR="00BD0A36" w:rsidRDefault="4D92F43E" w:rsidP="4D92F43E">
            <w:pPr>
              <w:keepNext/>
              <w:keepLines/>
              <w:spacing w:after="0" w:line="240" w:lineRule="auto"/>
            </w:pPr>
            <w:r w:rsidRPr="4D92F43E">
              <w:rPr>
                <w:sz w:val="18"/>
                <w:szCs w:val="18"/>
                <w:lang w:val="en-US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853697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2282B6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3A982D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E67AC6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BD0A36" w14:paraId="3587A582" w14:textId="77777777" w:rsidTr="4D92F43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941E47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C56B38" w14:textId="77777777" w:rsidR="00BD0A36" w:rsidRDefault="4D92F43E" w:rsidP="4D92F43E">
            <w:pPr>
              <w:keepNext/>
              <w:keepLines/>
              <w:spacing w:after="0" w:line="240" w:lineRule="auto"/>
            </w:pPr>
            <w:r w:rsidRPr="4D92F43E">
              <w:rPr>
                <w:sz w:val="18"/>
                <w:szCs w:val="18"/>
                <w:lang w:val="en-US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240AAE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6E984A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769F3E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BD13F9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BD0A36" w14:paraId="5FDD44C8" w14:textId="77777777" w:rsidTr="4D92F43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05A809" w14:textId="77777777" w:rsidR="00BD0A36" w:rsidRDefault="00BD0A3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8A329E8" w14:textId="77777777" w:rsidR="00BD0A36" w:rsidRDefault="4D92F43E" w:rsidP="4D92F43E">
            <w:pPr>
              <w:keepNext/>
              <w:keepLines/>
              <w:spacing w:after="0" w:line="240" w:lineRule="auto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668CAB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00FEB4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916F36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E14808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BD0A36" w14:paraId="33A8E7B2" w14:textId="77777777" w:rsidTr="4D92F43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39BBE3" w14:textId="77777777" w:rsidR="00BD0A36" w:rsidRDefault="00BD0A3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459FBD" w14:textId="77777777" w:rsidR="00BD0A36" w:rsidRDefault="4D92F43E" w:rsidP="4D92F43E">
            <w:pPr>
              <w:keepNext/>
              <w:keepLines/>
              <w:spacing w:after="0" w:line="240" w:lineRule="auto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38C099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2E7D17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66.233,58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DC3A78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6.405,57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676C5C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9,7</w:t>
            </w:r>
          </w:p>
        </w:tc>
      </w:tr>
    </w:tbl>
    <w:p w14:paraId="41C8F396" w14:textId="77777777" w:rsidR="00BD0A36" w:rsidRDefault="00BD0A36">
      <w:pPr>
        <w:spacing w:after="0"/>
      </w:pPr>
    </w:p>
    <w:p w14:paraId="2BAFB862" w14:textId="77777777" w:rsidR="00BD0A36" w:rsidRDefault="4D92F43E">
      <w:r w:rsidRPr="4D92F43E">
        <w:rPr>
          <w:lang w:val="en-US"/>
        </w:rPr>
        <w:t xml:space="preserve">U razdoblju od 1. siječnja do 30. lipnja 2026. godine ukupni prihodi poslovanja ostvareni su iznosu od 496.506,14 EUR. Najznačajnije povećanje prihoda poslovanja ostvareno je od tekućih </w:t>
      </w:r>
      <w:proofErr w:type="gramStart"/>
      <w:r w:rsidRPr="4D92F43E">
        <w:rPr>
          <w:lang w:val="en-US"/>
        </w:rPr>
        <w:t>pomoći  iz</w:t>
      </w:r>
      <w:proofErr w:type="gramEnd"/>
      <w:r w:rsidRPr="4D92F43E">
        <w:rPr>
          <w:lang w:val="en-US"/>
        </w:rPr>
        <w:t xml:space="preserve"> proračuna koji nam nije nadležan (MZOM i Općina Hercegovac) i prihoda iz nadležnog proračuna (Osnivača) za financiranje redovne djelatnosti i nabavu nefinancijske  imovine. Najznačajnije smanjenje prihoda poslovanja ostvareno je od kapitalnih pomoći iz proračuna koji nam nije nadležan.  U razdoblju od 1. siječnja do 30. lipnja 2026. godine ukupni rashodi poslovanja ostvareni su iznosu od 499.391,71 EUR. Najznačajnije povećanje rashoda poslovanja ostvareno je </w:t>
      </w:r>
      <w:proofErr w:type="gramStart"/>
      <w:r w:rsidRPr="4D92F43E">
        <w:rPr>
          <w:lang w:val="en-US"/>
        </w:rPr>
        <w:t>od  materijalnih</w:t>
      </w:r>
      <w:proofErr w:type="gramEnd"/>
      <w:r w:rsidRPr="4D92F43E">
        <w:rPr>
          <w:lang w:val="en-US"/>
        </w:rPr>
        <w:t xml:space="preserve"> rashoda dok je najznačajnije smanjenje rashoda </w:t>
      </w:r>
      <w:r w:rsidRPr="4D92F43E">
        <w:rPr>
          <w:lang w:val="en-US"/>
        </w:rPr>
        <w:lastRenderedPageBreak/>
        <w:t>poslovanja ostvareno od rashoda za zaposlene. U razdoblju od 1. siječnja do 30. lipnja 2026. godine nema ostvarenih prihoda od nefinancijske imovine, dok rashodi za nabavu nefinancijske imovine iznose 3.520,00 EUR.  Ostvarenih primitaka i izdataka od financijske imovine i zaduživanja u razdoblju od 1. siječnja do 30. lipnja 2026. godine nije bilo. U razdoblju od 1. siječnja do 30. lipnja 2026. godine manjak prihoda poslovanja u iznosu od 2.885,57 EUR i manjak prihoda od nefinancijske imovine u iznosu od 3.520,00 EUR daju na kraju izvještajnog razdoblja ukupan manjak prihoda i primitaka u iznosu od 6.405,57 EUR. </w:t>
      </w:r>
    </w:p>
    <w:p w14:paraId="72A3D3EC" w14:textId="77777777" w:rsidR="00BD0A36" w:rsidRDefault="003B57B0">
      <w:r>
        <w:br/>
      </w:r>
    </w:p>
    <w:p w14:paraId="3651149D" w14:textId="77777777" w:rsidR="00BD0A36" w:rsidRDefault="4D92F43E" w:rsidP="4D92F43E">
      <w:pPr>
        <w:keepNext/>
        <w:spacing w:line="240" w:lineRule="auto"/>
        <w:jc w:val="center"/>
      </w:pPr>
      <w:r w:rsidRPr="4D92F43E">
        <w:rPr>
          <w:sz w:val="28"/>
          <w:szCs w:val="28"/>
          <w:lang w:val="en-US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D0A36" w14:paraId="5E85DFB4" w14:textId="77777777" w:rsidTr="4D92F43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E846DE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B70204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B5454F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C07195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47A3A1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E9B586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Indeks (%)</w:t>
            </w:r>
          </w:p>
        </w:tc>
      </w:tr>
      <w:tr w:rsidR="00BD0A36" w14:paraId="1390C131" w14:textId="77777777" w:rsidTr="4D92F43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99292F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3ADD16" w14:textId="77777777" w:rsidR="00BD0A36" w:rsidRDefault="4D92F43E" w:rsidP="4D92F43E">
            <w:pPr>
              <w:keepNext/>
              <w:keepLines/>
              <w:spacing w:after="0" w:line="240" w:lineRule="auto"/>
            </w:pPr>
            <w:r w:rsidRPr="4D92F43E">
              <w:rPr>
                <w:sz w:val="18"/>
                <w:szCs w:val="18"/>
                <w:lang w:val="en-US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0CB9D4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761A2C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424.581,29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521088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450.857,48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4A1DBF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106,2</w:t>
            </w:r>
          </w:p>
        </w:tc>
      </w:tr>
    </w:tbl>
    <w:p w14:paraId="0D0B940D" w14:textId="77777777" w:rsidR="00BD0A36" w:rsidRDefault="00BD0A36">
      <w:pPr>
        <w:spacing w:after="0"/>
      </w:pPr>
    </w:p>
    <w:p w14:paraId="03F14A6E" w14:textId="77777777" w:rsidR="00BD0A36" w:rsidRDefault="4D92F43E">
      <w:r w:rsidRPr="4D92F43E">
        <w:rPr>
          <w:lang w:val="en-US"/>
        </w:rPr>
        <w:t xml:space="preserve">Pomoći proračunskim korisnicima iz proračuna koji im nije nadležan obuhvaća tekuće pomoći MZOM-a (za besplatnu prehranu učenika, za nabavu psiho-dijagnostičkih sredstava i higijenskih potrepština za učenice, za plaće i ostala materijalna prava zaposlenika) i </w:t>
      </w:r>
      <w:proofErr w:type="gramStart"/>
      <w:r w:rsidRPr="4D92F43E">
        <w:rPr>
          <w:lang w:val="en-US"/>
        </w:rPr>
        <w:t>tekuće  pomoći</w:t>
      </w:r>
      <w:proofErr w:type="gramEnd"/>
      <w:r w:rsidRPr="4D92F43E">
        <w:rPr>
          <w:lang w:val="en-US"/>
        </w:rPr>
        <w:t xml:space="preserve"> Općine Hercegovac (za sufinanciranje plaće učiteljice u Produženom boravku,  nagrađivanje učenika). Povećanje ove vrste prihoda u odnosu na izvještajno razdoblje prethodne godine proizlazi iz povećanja osnovice za plaću zaposlenika i povećanja tekućih pomoći Općine. </w:t>
      </w:r>
    </w:p>
    <w:p w14:paraId="0E27B00A" w14:textId="77777777" w:rsidR="00BD0A36" w:rsidRDefault="00BD0A36"/>
    <w:p w14:paraId="52CD1CCA" w14:textId="77777777" w:rsidR="00BD0A36" w:rsidRDefault="4D92F43E" w:rsidP="4D92F43E">
      <w:pPr>
        <w:keepNext/>
        <w:spacing w:line="240" w:lineRule="auto"/>
        <w:jc w:val="center"/>
      </w:pPr>
      <w:r w:rsidRPr="4D92F43E">
        <w:rPr>
          <w:sz w:val="28"/>
          <w:szCs w:val="28"/>
          <w:lang w:val="en-US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D0A36" w14:paraId="425F4A54" w14:textId="77777777" w:rsidTr="4D92F43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2101D3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7554D4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B87313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79E2E0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AD67D1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DFE7F7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Indeks (%)</w:t>
            </w:r>
          </w:p>
        </w:tc>
      </w:tr>
      <w:tr w:rsidR="00BD0A36" w14:paraId="0E1AA6FB" w14:textId="77777777" w:rsidTr="4D92F43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FEA3DB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F3A4512" w14:textId="77777777" w:rsidR="00BD0A36" w:rsidRDefault="4D92F43E" w:rsidP="4D92F43E">
            <w:pPr>
              <w:keepNext/>
              <w:keepLines/>
              <w:spacing w:after="0" w:line="240" w:lineRule="auto"/>
            </w:pPr>
            <w:r w:rsidRPr="4D92F43E">
              <w:rPr>
                <w:sz w:val="18"/>
                <w:szCs w:val="18"/>
                <w:lang w:val="en-US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EF451A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6FF8A3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5.614,13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C65BF0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5.181,06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1E6857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92,3</w:t>
            </w:r>
          </w:p>
        </w:tc>
      </w:tr>
    </w:tbl>
    <w:p w14:paraId="60061E4C" w14:textId="77777777" w:rsidR="00BD0A36" w:rsidRDefault="00BD0A36">
      <w:pPr>
        <w:spacing w:after="0"/>
      </w:pPr>
    </w:p>
    <w:p w14:paraId="58464D2E" w14:textId="77777777" w:rsidR="00BD0A36" w:rsidRDefault="4D92F43E">
      <w:r w:rsidRPr="4D92F43E">
        <w:rPr>
          <w:lang w:val="en-US"/>
        </w:rPr>
        <w:t>Ostali nespomenuti prihodi odnose se na prihode ostvarene po izlaznim fakturama roditeljima za prehranu učenika korisnika Produženog boravka.</w:t>
      </w:r>
    </w:p>
    <w:p w14:paraId="44EAFD9C" w14:textId="77777777" w:rsidR="00BD0A36" w:rsidRDefault="00BD0A36"/>
    <w:p w14:paraId="1B3F57EA" w14:textId="77777777" w:rsidR="00BD0A36" w:rsidRDefault="4D92F43E" w:rsidP="4D92F43E">
      <w:pPr>
        <w:keepNext/>
        <w:spacing w:line="240" w:lineRule="auto"/>
        <w:jc w:val="center"/>
      </w:pPr>
      <w:r w:rsidRPr="4D92F43E">
        <w:rPr>
          <w:sz w:val="28"/>
          <w:szCs w:val="28"/>
          <w:lang w:val="en-US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D0A36" w14:paraId="5A554F8D" w14:textId="77777777" w:rsidTr="4D92F43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64EC3F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191547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D5C352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7788F8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0CADAD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E7AE4B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Indeks (%)</w:t>
            </w:r>
          </w:p>
        </w:tc>
      </w:tr>
      <w:tr w:rsidR="00BD0A36" w14:paraId="197F8F25" w14:textId="77777777" w:rsidTr="4D92F43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054ADF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CE79E0B" w14:textId="77777777" w:rsidR="00BD0A36" w:rsidRDefault="4D92F43E" w:rsidP="4D92F43E">
            <w:pPr>
              <w:keepNext/>
              <w:keepLines/>
              <w:spacing w:after="0" w:line="240" w:lineRule="auto"/>
            </w:pPr>
            <w:r w:rsidRPr="4D92F43E">
              <w:rPr>
                <w:sz w:val="18"/>
                <w:szCs w:val="18"/>
                <w:lang w:val="en-US"/>
              </w:rPr>
              <w:t>Kapitalne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8264B5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66AE06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E35A00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FA2A7E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B94D5A5" w14:textId="77777777" w:rsidR="00BD0A36" w:rsidRDefault="00BD0A36">
      <w:pPr>
        <w:spacing w:after="0"/>
      </w:pPr>
    </w:p>
    <w:p w14:paraId="6058AA49" w14:textId="77777777" w:rsidR="00BD0A36" w:rsidRDefault="4D92F43E">
      <w:r w:rsidRPr="4D92F43E">
        <w:rPr>
          <w:lang w:val="en-US"/>
        </w:rPr>
        <w:t xml:space="preserve">Kapitalna </w:t>
      </w:r>
      <w:proofErr w:type="gramStart"/>
      <w:r w:rsidRPr="4D92F43E">
        <w:rPr>
          <w:lang w:val="en-US"/>
        </w:rPr>
        <w:t>donacija  pravne</w:t>
      </w:r>
      <w:proofErr w:type="gramEnd"/>
      <w:r w:rsidRPr="4D92F43E">
        <w:rPr>
          <w:lang w:val="en-US"/>
        </w:rPr>
        <w:t xml:space="preserve"> osobe za potrebe školske kuhinje u iznosu od 585,00 EUR.</w:t>
      </w:r>
    </w:p>
    <w:p w14:paraId="3DEEC669" w14:textId="77777777" w:rsidR="00BD0A36" w:rsidRDefault="00BD0A36"/>
    <w:p w14:paraId="0A908B6A" w14:textId="77777777" w:rsidR="00BD0A36" w:rsidRDefault="4D92F43E" w:rsidP="4D92F43E">
      <w:pPr>
        <w:keepNext/>
        <w:spacing w:line="240" w:lineRule="auto"/>
        <w:jc w:val="center"/>
      </w:pPr>
      <w:r w:rsidRPr="4D92F43E">
        <w:rPr>
          <w:sz w:val="28"/>
          <w:szCs w:val="28"/>
          <w:lang w:val="en-US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D0A36" w14:paraId="3A052BBA" w14:textId="77777777" w:rsidTr="4D92F43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2552A0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66A64E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2D529E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7ADDED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D54D49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7A7CAB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Indeks (%)</w:t>
            </w:r>
          </w:p>
        </w:tc>
      </w:tr>
      <w:tr w:rsidR="00BD0A36" w14:paraId="6E78C611" w14:textId="77777777" w:rsidTr="4D92F43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B76B51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DF251E6" w14:textId="77777777" w:rsidR="00BD0A36" w:rsidRDefault="4D92F43E" w:rsidP="4D92F43E">
            <w:pPr>
              <w:keepNext/>
              <w:keepLines/>
              <w:spacing w:after="0" w:line="240" w:lineRule="auto"/>
            </w:pPr>
            <w:r w:rsidRPr="4D92F43E">
              <w:rPr>
                <w:sz w:val="18"/>
                <w:szCs w:val="18"/>
                <w:lang w:val="en-US"/>
              </w:rPr>
              <w:t>Prihodi iz nadležnog proračuna i od HZZO-a na temelju ugovornih obveza (šifre 671+673)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8B4C43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820567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29.024,11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23B81F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39.847,05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326779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137,3</w:t>
            </w:r>
          </w:p>
        </w:tc>
      </w:tr>
    </w:tbl>
    <w:p w14:paraId="3656B9AB" w14:textId="77777777" w:rsidR="00BD0A36" w:rsidRDefault="00BD0A36">
      <w:pPr>
        <w:spacing w:after="0"/>
      </w:pPr>
    </w:p>
    <w:p w14:paraId="2FD84AF1" w14:textId="77777777" w:rsidR="00BD0A36" w:rsidRDefault="4D92F43E">
      <w:r w:rsidRPr="4D92F43E">
        <w:rPr>
          <w:lang w:val="en-US"/>
        </w:rPr>
        <w:t xml:space="preserve">Prihodi nadležnog proračuna za financiranje rashoda </w:t>
      </w:r>
      <w:proofErr w:type="gramStart"/>
      <w:r w:rsidRPr="4D92F43E">
        <w:rPr>
          <w:lang w:val="en-US"/>
        </w:rPr>
        <w:t>poslovanja  odnose</w:t>
      </w:r>
      <w:proofErr w:type="gramEnd"/>
      <w:r w:rsidRPr="4D92F43E">
        <w:rPr>
          <w:lang w:val="en-US"/>
        </w:rPr>
        <w:t xml:space="preserve"> se na prihode uplaćene od strane Osnivača, a obuhvaćaju i ostatak decentraliziranih sredstava iz 2025. godine koji je evidentiran kao prihod tijekom siječnja 2026. godine.  </w:t>
      </w:r>
    </w:p>
    <w:p w14:paraId="45FB0818" w14:textId="77777777" w:rsidR="00BD0A36" w:rsidRDefault="00BD0A36"/>
    <w:p w14:paraId="37DEA702" w14:textId="77777777" w:rsidR="00BD0A36" w:rsidRDefault="4D92F43E" w:rsidP="4D92F43E">
      <w:pPr>
        <w:keepNext/>
        <w:spacing w:line="240" w:lineRule="auto"/>
        <w:jc w:val="center"/>
      </w:pPr>
      <w:r w:rsidRPr="4D92F43E">
        <w:rPr>
          <w:sz w:val="28"/>
          <w:szCs w:val="28"/>
          <w:lang w:val="en-US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D0A36" w14:paraId="3840A8EE" w14:textId="77777777" w:rsidTr="4D92F43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94D2AA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BD6C07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08AD45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B481FE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5564C3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19AE98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Indeks (%)</w:t>
            </w:r>
          </w:p>
        </w:tc>
      </w:tr>
      <w:tr w:rsidR="00BD0A36" w14:paraId="372D22BB" w14:textId="77777777" w:rsidTr="4D92F43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81549B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88EAD9" w14:textId="77777777" w:rsidR="00BD0A36" w:rsidRDefault="4D92F43E" w:rsidP="4D92F43E">
            <w:pPr>
              <w:keepNext/>
              <w:keepLines/>
              <w:spacing w:after="0" w:line="240" w:lineRule="auto"/>
            </w:pPr>
            <w:r w:rsidRPr="4D92F43E">
              <w:rPr>
                <w:sz w:val="18"/>
                <w:szCs w:val="18"/>
                <w:lang w:val="en-US"/>
              </w:rPr>
              <w:t>Prihodi iz nadležnog proračuna za financiranje rashoda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460B0F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FF66A7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0DDC7C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1.399,45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7AFA41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49F31CB" w14:textId="77777777" w:rsidR="00BD0A36" w:rsidRDefault="00BD0A36">
      <w:pPr>
        <w:spacing w:after="0"/>
      </w:pPr>
    </w:p>
    <w:p w14:paraId="660E69A6" w14:textId="77777777" w:rsidR="00BD0A36" w:rsidRDefault="4D92F43E">
      <w:r w:rsidRPr="4D92F43E">
        <w:rPr>
          <w:lang w:val="en-US"/>
        </w:rPr>
        <w:t>Prihodi iz nadležnog proračuna za financiranje rashoda za nabavu uredskog namještaja, knjižne građe i sušilice rublja.</w:t>
      </w:r>
    </w:p>
    <w:p w14:paraId="53128261" w14:textId="77777777" w:rsidR="00BD0A36" w:rsidRDefault="00BD0A36"/>
    <w:p w14:paraId="299BA601" w14:textId="77777777" w:rsidR="00BD0A36" w:rsidRDefault="4D92F43E" w:rsidP="4D92F43E">
      <w:pPr>
        <w:keepNext/>
        <w:spacing w:line="240" w:lineRule="auto"/>
        <w:jc w:val="center"/>
      </w:pPr>
      <w:r w:rsidRPr="4D92F43E">
        <w:rPr>
          <w:sz w:val="28"/>
          <w:szCs w:val="28"/>
          <w:lang w:val="en-US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D0A36" w14:paraId="32894D01" w14:textId="77777777" w:rsidTr="4D92F43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FA55B8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10460F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1ACDBE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A21D0B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0CCD64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5DB037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Indeks (%)</w:t>
            </w:r>
          </w:p>
        </w:tc>
      </w:tr>
      <w:tr w:rsidR="00BD0A36" w14:paraId="6746A2D5" w14:textId="77777777" w:rsidTr="4D92F43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D182F7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C71AC6" w14:textId="77777777" w:rsidR="00BD0A36" w:rsidRDefault="4D92F43E" w:rsidP="4D92F43E">
            <w:pPr>
              <w:keepNext/>
              <w:keepLines/>
              <w:spacing w:after="0" w:line="240" w:lineRule="auto"/>
            </w:pPr>
            <w:r w:rsidRPr="4D92F43E">
              <w:rPr>
                <w:sz w:val="18"/>
                <w:szCs w:val="18"/>
                <w:lang w:val="en-US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677E84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48F153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471.022,74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3551F8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435.151,11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C1525B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92,4</w:t>
            </w:r>
          </w:p>
        </w:tc>
      </w:tr>
    </w:tbl>
    <w:p w14:paraId="62486C05" w14:textId="77777777" w:rsidR="00BD0A36" w:rsidRDefault="00BD0A36">
      <w:pPr>
        <w:spacing w:after="0"/>
      </w:pPr>
    </w:p>
    <w:p w14:paraId="2468916C" w14:textId="77777777" w:rsidR="00BD0A36" w:rsidRDefault="4D92F43E">
      <w:r w:rsidRPr="4D92F43E">
        <w:rPr>
          <w:lang w:val="en-US"/>
        </w:rPr>
        <w:t>Rashodi za zaposlene manji su u odnosu na izvještajno razdoblje prethodne godine zbog manjeg broj prekovremenih sata zaposlenika i manjeg broja ostvarenih materijalnih prava zaposlenika, a što rezultira i manjim rashodom doprinosa na plaće.  </w:t>
      </w:r>
    </w:p>
    <w:p w14:paraId="4101652C" w14:textId="77777777" w:rsidR="00BD0A36" w:rsidRDefault="00BD0A36"/>
    <w:p w14:paraId="7B0D4866" w14:textId="77777777" w:rsidR="00BD0A36" w:rsidRDefault="4D92F43E" w:rsidP="4D92F43E">
      <w:pPr>
        <w:keepNext/>
        <w:spacing w:line="240" w:lineRule="auto"/>
        <w:jc w:val="center"/>
      </w:pPr>
      <w:r w:rsidRPr="4D92F43E">
        <w:rPr>
          <w:sz w:val="28"/>
          <w:szCs w:val="28"/>
          <w:lang w:val="en-US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D0A36" w14:paraId="6C8D0E2C" w14:textId="77777777" w:rsidTr="4D92F43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DA37C6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154068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BD03F7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2F0766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FAC154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144598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Indeks (%)</w:t>
            </w:r>
          </w:p>
        </w:tc>
      </w:tr>
      <w:tr w:rsidR="00BD0A36" w14:paraId="72592C69" w14:textId="77777777" w:rsidTr="4D92F43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4292C4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B644B0D" w14:textId="77777777" w:rsidR="00BD0A36" w:rsidRDefault="4D92F43E" w:rsidP="4D92F43E">
            <w:pPr>
              <w:keepNext/>
              <w:keepLines/>
              <w:spacing w:after="0" w:line="240" w:lineRule="auto"/>
            </w:pPr>
            <w:r w:rsidRPr="4D92F43E">
              <w:rPr>
                <w:sz w:val="18"/>
                <w:szCs w:val="18"/>
                <w:lang w:val="en-US"/>
              </w:rPr>
              <w:t>Materijalni rashodi (šifre 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5C49E1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CDC02E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54.554,39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11F492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63.939,17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9B7E96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117,2</w:t>
            </w:r>
          </w:p>
        </w:tc>
      </w:tr>
    </w:tbl>
    <w:p w14:paraId="4B99056E" w14:textId="77777777" w:rsidR="00BD0A36" w:rsidRDefault="00BD0A36">
      <w:pPr>
        <w:spacing w:after="0"/>
      </w:pPr>
    </w:p>
    <w:p w14:paraId="65499E22" w14:textId="77777777" w:rsidR="00BD0A36" w:rsidRDefault="4D92F43E">
      <w:r w:rsidRPr="4D92F43E">
        <w:rPr>
          <w:lang w:val="en-US"/>
        </w:rPr>
        <w:t>Materijalni rashodi su veći zbog povećanja cijene energenata (plin, električna energija), komunalnih i vodnih usluga i namirnica (obroci za učenike u školskoj kuhinji i produženom boravku). </w:t>
      </w:r>
    </w:p>
    <w:p w14:paraId="1299C43A" w14:textId="77777777" w:rsidR="00BD0A36" w:rsidRDefault="00BD0A36"/>
    <w:p w14:paraId="1E16AFA0" w14:textId="77777777" w:rsidR="00BD0A36" w:rsidRDefault="4D92F43E" w:rsidP="4D92F43E">
      <w:pPr>
        <w:keepNext/>
        <w:spacing w:line="240" w:lineRule="auto"/>
        <w:jc w:val="center"/>
      </w:pPr>
      <w:r w:rsidRPr="4D92F43E">
        <w:rPr>
          <w:sz w:val="28"/>
          <w:szCs w:val="28"/>
          <w:lang w:val="en-US"/>
        </w:rPr>
        <w:lastRenderedPageBreak/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D0A36" w14:paraId="7F316E06" w14:textId="77777777" w:rsidTr="4D92F43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9641A3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717B48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55E62D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D6D11F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A39BD1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AEDC7F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Indeks (%)</w:t>
            </w:r>
          </w:p>
        </w:tc>
      </w:tr>
      <w:tr w:rsidR="00BD0A36" w14:paraId="32F3AD2E" w14:textId="77777777" w:rsidTr="4D92F43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AA3A36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63666A" w14:textId="77777777" w:rsidR="00BD0A36" w:rsidRDefault="4D92F43E" w:rsidP="4D92F43E">
            <w:pPr>
              <w:keepNext/>
              <w:keepLines/>
              <w:spacing w:after="0" w:line="240" w:lineRule="auto"/>
            </w:pPr>
            <w:r w:rsidRPr="4D92F43E">
              <w:rPr>
                <w:sz w:val="18"/>
                <w:szCs w:val="18"/>
                <w:lang w:val="en-US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C20552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ECC7DB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266,30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862C0D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2.977,05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A08B42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1117,9</w:t>
            </w:r>
          </w:p>
        </w:tc>
      </w:tr>
    </w:tbl>
    <w:p w14:paraId="4DDBEF00" w14:textId="77777777" w:rsidR="00BD0A36" w:rsidRDefault="00BD0A36">
      <w:pPr>
        <w:spacing w:after="0"/>
      </w:pPr>
    </w:p>
    <w:p w14:paraId="5FB21E57" w14:textId="77777777" w:rsidR="00BD0A36" w:rsidRDefault="4D92F43E">
      <w:r w:rsidRPr="4D92F43E">
        <w:rPr>
          <w:lang w:val="en-US"/>
        </w:rPr>
        <w:t>Rashodi zdravstvenih usluga su povećani zbog rashoda obveznih sistematskih pregleda za 17 zaposlenika, zdravstvenog pregleda kuharice i pretrage analize vode i briseva hrane u školskoj kuhinji. </w:t>
      </w:r>
    </w:p>
    <w:p w14:paraId="3461D779" w14:textId="77777777" w:rsidR="00BD0A36" w:rsidRDefault="00BD0A36"/>
    <w:p w14:paraId="5EC1FCFF" w14:textId="77777777" w:rsidR="00BD0A36" w:rsidRDefault="4D92F43E" w:rsidP="4D92F43E">
      <w:pPr>
        <w:keepNext/>
        <w:spacing w:line="240" w:lineRule="auto"/>
        <w:jc w:val="center"/>
      </w:pPr>
      <w:r w:rsidRPr="4D92F43E">
        <w:rPr>
          <w:sz w:val="28"/>
          <w:szCs w:val="28"/>
          <w:lang w:val="en-US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D0A36" w14:paraId="72F3AF37" w14:textId="77777777" w:rsidTr="4D92F43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EF610F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DCCC1A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0DDA5E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543B7D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2CE80E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E74232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Indeks (%)</w:t>
            </w:r>
          </w:p>
        </w:tc>
      </w:tr>
      <w:tr w:rsidR="00BD0A36" w14:paraId="6E4BE2EB" w14:textId="77777777" w:rsidTr="4D92F43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35288F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618DB5" w14:textId="77777777" w:rsidR="00BD0A36" w:rsidRDefault="4D92F43E" w:rsidP="4D92F43E">
            <w:pPr>
              <w:keepNext/>
              <w:keepLines/>
              <w:spacing w:after="0" w:line="240" w:lineRule="auto"/>
            </w:pPr>
            <w:r w:rsidRPr="4D92F43E">
              <w:rPr>
                <w:sz w:val="18"/>
                <w:szCs w:val="18"/>
                <w:lang w:val="en-US"/>
              </w:rPr>
              <w:t>Manjak prihoda poslovanja - preneseni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33BCE2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BF4DE3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674C82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46.597,10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D8BB85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CF2D8B6" w14:textId="77777777" w:rsidR="00BD0A36" w:rsidRDefault="00BD0A36">
      <w:pPr>
        <w:spacing w:after="0"/>
      </w:pPr>
    </w:p>
    <w:p w14:paraId="4BED651E" w14:textId="77777777" w:rsidR="00BD0A36" w:rsidRDefault="4D92F43E">
      <w:r w:rsidRPr="4D92F43E">
        <w:rPr>
          <w:lang w:val="en-US"/>
        </w:rPr>
        <w:t>Preneseni manjak prihoda poslovanja iz 2025. godine iznosi 46.597,10 EUR.</w:t>
      </w:r>
    </w:p>
    <w:p w14:paraId="0FB78278" w14:textId="77777777" w:rsidR="00BD0A36" w:rsidRDefault="00BD0A36"/>
    <w:p w14:paraId="7091508E" w14:textId="77777777" w:rsidR="00BD0A36" w:rsidRDefault="4D92F43E" w:rsidP="4D92F43E">
      <w:pPr>
        <w:keepNext/>
        <w:spacing w:line="240" w:lineRule="auto"/>
        <w:jc w:val="center"/>
      </w:pPr>
      <w:r w:rsidRPr="4D92F43E">
        <w:rPr>
          <w:sz w:val="28"/>
          <w:szCs w:val="28"/>
          <w:lang w:val="en-US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D0A36" w14:paraId="3BDC77C9" w14:textId="77777777" w:rsidTr="4D92F43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7ACF37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9D36FF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54EEEC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FE549B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ACA16B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7B5670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Indeks (%)</w:t>
            </w:r>
          </w:p>
        </w:tc>
      </w:tr>
      <w:tr w:rsidR="00BD0A36" w14:paraId="457E7428" w14:textId="77777777" w:rsidTr="4D92F43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240B06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510D399" w14:textId="77777777" w:rsidR="00BD0A36" w:rsidRDefault="4D92F43E" w:rsidP="4D92F43E">
            <w:pPr>
              <w:keepNext/>
              <w:keepLines/>
              <w:spacing w:after="0" w:line="240" w:lineRule="auto"/>
            </w:pPr>
            <w:r w:rsidRPr="4D92F43E">
              <w:rPr>
                <w:sz w:val="18"/>
                <w:szCs w:val="18"/>
                <w:lang w:val="en-US"/>
              </w:rPr>
              <w:t>Obračunati prihodi poslovanja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B5751D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54D6DF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66.092,79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3E0810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89.153,47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1BDB7F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134,9</w:t>
            </w:r>
          </w:p>
        </w:tc>
      </w:tr>
    </w:tbl>
    <w:p w14:paraId="1FC39945" w14:textId="77777777" w:rsidR="00BD0A36" w:rsidRDefault="00BD0A36">
      <w:pPr>
        <w:spacing w:after="0"/>
      </w:pPr>
    </w:p>
    <w:p w14:paraId="1E362646" w14:textId="77777777" w:rsidR="00BD0A36" w:rsidRDefault="4D92F43E">
      <w:r w:rsidRPr="4D92F43E">
        <w:rPr>
          <w:lang w:val="en-US"/>
        </w:rPr>
        <w:t>Nenaplaćeni obračunati prihodi poslovanja odnose se na fakturirane račune za prehranu učenika u Produženom boravku, oštećene udžbenike i na obračunate prihode za plaću za lipanj 2026. </w:t>
      </w:r>
    </w:p>
    <w:p w14:paraId="0562CB0E" w14:textId="77777777" w:rsidR="00BD0A36" w:rsidRDefault="00BD0A36"/>
    <w:p w14:paraId="738A837B" w14:textId="77777777" w:rsidR="00BD0A36" w:rsidRDefault="4D92F43E" w:rsidP="4D92F43E">
      <w:pPr>
        <w:keepNext/>
        <w:spacing w:line="240" w:lineRule="auto"/>
        <w:jc w:val="center"/>
      </w:pPr>
      <w:r w:rsidRPr="4D92F43E">
        <w:rPr>
          <w:sz w:val="28"/>
          <w:szCs w:val="28"/>
          <w:lang w:val="en-US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D0A36" w14:paraId="066F5CB9" w14:textId="77777777" w:rsidTr="4D92F43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AC3278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3C98EC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33ED8D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F6FCA4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C77D49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14E9C5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Indeks (%)</w:t>
            </w:r>
          </w:p>
        </w:tc>
      </w:tr>
      <w:tr w:rsidR="00BD0A36" w14:paraId="228988FC" w14:textId="77777777" w:rsidTr="4D92F43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C9D991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4DD344" w14:textId="77777777" w:rsidR="00BD0A36" w:rsidRDefault="4D92F43E" w:rsidP="4D92F43E">
            <w:pPr>
              <w:keepNext/>
              <w:keepLines/>
              <w:spacing w:after="0" w:line="240" w:lineRule="auto"/>
            </w:pPr>
            <w:r w:rsidRPr="4D92F43E">
              <w:rPr>
                <w:sz w:val="18"/>
                <w:szCs w:val="18"/>
                <w:lang w:val="en-US"/>
              </w:rPr>
              <w:t>Rashodi za nabavu proizvedene dugotrajne imovine (šifre 421+422+423+424+425+426)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8E143B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0A15E7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1.492,89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ACD87F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3.520,00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2BF967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235,8</w:t>
            </w:r>
          </w:p>
        </w:tc>
      </w:tr>
    </w:tbl>
    <w:p w14:paraId="34CE0A41" w14:textId="77777777" w:rsidR="00BD0A36" w:rsidRDefault="00BD0A36">
      <w:pPr>
        <w:spacing w:after="0"/>
      </w:pPr>
    </w:p>
    <w:p w14:paraId="22C109D7" w14:textId="77777777" w:rsidR="00BD0A36" w:rsidRDefault="4D92F43E">
      <w:r w:rsidRPr="4D92F43E">
        <w:rPr>
          <w:lang w:val="en-US"/>
        </w:rPr>
        <w:t xml:space="preserve">Rashodi za nabavu proizvedene dugotrajne imovine pokazuju veće ulaganje u kupnju nove opreme s obzirom na prethodnu godinu, a nabavljeni su glazbeni </w:t>
      </w:r>
      <w:proofErr w:type="gramStart"/>
      <w:r w:rsidRPr="4D92F43E">
        <w:rPr>
          <w:lang w:val="en-US"/>
        </w:rPr>
        <w:t>instrumenti,  uredski</w:t>
      </w:r>
      <w:proofErr w:type="gramEnd"/>
      <w:r w:rsidRPr="4D92F43E">
        <w:rPr>
          <w:lang w:val="en-US"/>
        </w:rPr>
        <w:t xml:space="preserve"> namještaj (uredski stolci), rezač povrća i sušilica za školsku kuhinju i knjige za školsku knjižnicu.  </w:t>
      </w:r>
    </w:p>
    <w:p w14:paraId="62EBF3C5" w14:textId="77777777" w:rsidR="00BD0A36" w:rsidRDefault="00BD0A36"/>
    <w:p w14:paraId="5C63C83C" w14:textId="77777777" w:rsidR="00BD0A36" w:rsidRDefault="4D92F43E" w:rsidP="4D92F43E">
      <w:pPr>
        <w:keepNext/>
        <w:spacing w:line="240" w:lineRule="auto"/>
        <w:jc w:val="center"/>
      </w:pPr>
      <w:r w:rsidRPr="4D92F43E">
        <w:rPr>
          <w:sz w:val="28"/>
          <w:szCs w:val="28"/>
          <w:lang w:val="en-US"/>
        </w:rPr>
        <w:lastRenderedPageBreak/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D0A36" w14:paraId="7AAEEC81" w14:textId="77777777" w:rsidTr="4D92F43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DA8D0E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D31496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3BB9EC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0D12AC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EA5D60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5C117E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Indeks (%)</w:t>
            </w:r>
          </w:p>
        </w:tc>
      </w:tr>
      <w:tr w:rsidR="00BD0A36" w14:paraId="30AE55BD" w14:textId="77777777" w:rsidTr="4D92F43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F94BBF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A49ADAD" w14:textId="77777777" w:rsidR="00BD0A36" w:rsidRDefault="4D92F43E" w:rsidP="4D92F43E">
            <w:pPr>
              <w:keepNext/>
              <w:keepLines/>
              <w:spacing w:after="0" w:line="240" w:lineRule="auto"/>
            </w:pPr>
            <w:r w:rsidRPr="4D92F43E">
              <w:rPr>
                <w:sz w:val="18"/>
                <w:szCs w:val="18"/>
                <w:lang w:val="en-US"/>
              </w:rPr>
              <w:t xml:space="preserve">Manjak prihoda od nefinancijske imovine - preneseni 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7EB856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54CC2C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16.958,71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77CDA8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20.401,13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DA8A84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120,3</w:t>
            </w:r>
          </w:p>
        </w:tc>
      </w:tr>
    </w:tbl>
    <w:p w14:paraId="6D98A12B" w14:textId="77777777" w:rsidR="00BD0A36" w:rsidRDefault="00BD0A36">
      <w:pPr>
        <w:spacing w:after="0"/>
      </w:pPr>
    </w:p>
    <w:p w14:paraId="168A6876" w14:textId="77777777" w:rsidR="00BD0A36" w:rsidRDefault="4D92F43E">
      <w:r w:rsidRPr="4D92F43E">
        <w:rPr>
          <w:lang w:val="en-US"/>
        </w:rPr>
        <w:t>Preneseni manjak prihoda od nefinancijske imovine iz 2025. godine iznosi 20.401,13 EUR.</w:t>
      </w:r>
    </w:p>
    <w:p w14:paraId="2946DB82" w14:textId="77777777" w:rsidR="00BD0A36" w:rsidRDefault="00BD0A36"/>
    <w:p w14:paraId="31D906CD" w14:textId="77777777" w:rsidR="00BD0A36" w:rsidRDefault="4D92F43E" w:rsidP="4D92F43E">
      <w:pPr>
        <w:keepNext/>
        <w:spacing w:line="240" w:lineRule="auto"/>
        <w:jc w:val="center"/>
      </w:pPr>
      <w:r w:rsidRPr="4D92F43E">
        <w:rPr>
          <w:sz w:val="28"/>
          <w:szCs w:val="28"/>
          <w:lang w:val="en-US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D0A36" w14:paraId="6AFE803A" w14:textId="77777777" w:rsidTr="4D92F43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73F9F2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930AC4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7090EF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BF36DB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07AF82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AD0485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Indeks (%)</w:t>
            </w:r>
          </w:p>
        </w:tc>
      </w:tr>
      <w:tr w:rsidR="00BD0A36" w14:paraId="1380E1A5" w14:textId="77777777" w:rsidTr="4D92F43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0E9FB7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9221x, 9222x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F3AC9A8" w14:textId="77777777" w:rsidR="00BD0A36" w:rsidRDefault="4D92F43E" w:rsidP="4D92F43E">
            <w:pPr>
              <w:keepNext/>
              <w:keepLines/>
              <w:spacing w:after="0" w:line="240" w:lineRule="auto"/>
            </w:pPr>
            <w:r w:rsidRPr="4D92F43E">
              <w:rPr>
                <w:sz w:val="18"/>
                <w:szCs w:val="18"/>
                <w:lang w:val="en-US"/>
              </w:rPr>
              <w:t>Manjak prihoda - preneseni (šifre 92221+92222-92211-92212)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B07A60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9221x,9222x MP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4C3788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4ABF9E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66.998,23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C2E41B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997CC1D" w14:textId="77777777" w:rsidR="00BD0A36" w:rsidRDefault="00BD0A36">
      <w:pPr>
        <w:spacing w:after="0"/>
      </w:pPr>
    </w:p>
    <w:p w14:paraId="284B4E67" w14:textId="77777777" w:rsidR="00BD0A36" w:rsidRDefault="4D92F43E">
      <w:r w:rsidRPr="4D92F43E">
        <w:rPr>
          <w:lang w:val="en-US"/>
        </w:rPr>
        <w:t>Preneseni manjak prihoda i primitaka iz 2025. godine iznosi 66.998,23 EUR. </w:t>
      </w:r>
    </w:p>
    <w:p w14:paraId="110FFD37" w14:textId="77777777" w:rsidR="00BD0A36" w:rsidRDefault="00BD0A36"/>
    <w:p w14:paraId="2A2A2844" w14:textId="77777777" w:rsidR="00BD0A36" w:rsidRDefault="4D92F43E" w:rsidP="4D92F43E">
      <w:pPr>
        <w:keepNext/>
        <w:spacing w:line="240" w:lineRule="auto"/>
        <w:jc w:val="center"/>
      </w:pPr>
      <w:r w:rsidRPr="4D92F43E">
        <w:rPr>
          <w:sz w:val="28"/>
          <w:szCs w:val="28"/>
          <w:lang w:val="en-US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D0A36" w14:paraId="61FF3AE5" w14:textId="77777777" w:rsidTr="4D92F43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4DFB89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C5DB77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44F829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6C8B30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69A8CA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926442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Indeks (%)</w:t>
            </w:r>
          </w:p>
        </w:tc>
      </w:tr>
      <w:tr w:rsidR="00BD0A36" w14:paraId="4C6343D7" w14:textId="77777777" w:rsidTr="4D92F43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699379" w14:textId="77777777" w:rsidR="00BD0A36" w:rsidRDefault="00BD0A3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2469EA" w14:textId="77777777" w:rsidR="00BD0A36" w:rsidRDefault="4D92F43E" w:rsidP="4D92F43E">
            <w:pPr>
              <w:keepNext/>
              <w:keepLines/>
              <w:spacing w:after="0" w:line="240" w:lineRule="auto"/>
            </w:pPr>
            <w:r w:rsidRPr="4D92F43E">
              <w:rPr>
                <w:sz w:val="18"/>
                <w:szCs w:val="18"/>
                <w:lang w:val="en-US"/>
              </w:rPr>
              <w:t>Manjak prihoda i primitaka za pokriće u sljedećem razdoblju (šifre Y005 + '9222-9221' - X005 - '9221-9222' 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587B52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3F4A6B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65.948,25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602DFD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73.403,80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45B22C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111,3</w:t>
            </w:r>
          </w:p>
        </w:tc>
      </w:tr>
    </w:tbl>
    <w:p w14:paraId="3FE9F23F" w14:textId="77777777" w:rsidR="00BD0A36" w:rsidRDefault="00BD0A36">
      <w:pPr>
        <w:spacing w:after="0"/>
      </w:pPr>
    </w:p>
    <w:p w14:paraId="51204CE8" w14:textId="77777777" w:rsidR="00BD0A36" w:rsidRDefault="4D92F43E">
      <w:r w:rsidRPr="4D92F43E">
        <w:rPr>
          <w:lang w:val="en-US"/>
        </w:rPr>
        <w:t>Manjak prihoda i primitaka za pokriće u sljedećem razdoblju iznosi 73.403,80, a rezultat je sučeljavanja manjka prihoda i primitaka u iznosu od 6.405,57 EUR i prenesenog manjka prihoda i primitaka u iznosu od 66.998,23 EUR. </w:t>
      </w:r>
    </w:p>
    <w:p w14:paraId="1F72F646" w14:textId="77777777" w:rsidR="00BD0A36" w:rsidRDefault="00BD0A36"/>
    <w:p w14:paraId="76F192B9" w14:textId="77777777" w:rsidR="00BD0A36" w:rsidRDefault="4D92F43E" w:rsidP="4D92F43E">
      <w:pPr>
        <w:keepNext/>
        <w:spacing w:line="240" w:lineRule="auto"/>
        <w:jc w:val="center"/>
      </w:pPr>
      <w:r w:rsidRPr="4D92F43E">
        <w:rPr>
          <w:sz w:val="28"/>
          <w:szCs w:val="28"/>
          <w:lang w:val="en-US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D0A36" w14:paraId="7AF159A6" w14:textId="77777777" w:rsidTr="4D92F43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870632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562C63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E33DD6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C0912B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5D52CD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48A604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Indeks (%)</w:t>
            </w:r>
          </w:p>
        </w:tc>
      </w:tr>
      <w:tr w:rsidR="00BD0A36" w14:paraId="03271C0C" w14:textId="77777777" w:rsidTr="4D92F43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37E36C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23B776A" w14:textId="77777777" w:rsidR="00BD0A36" w:rsidRDefault="4D92F43E" w:rsidP="4D92F43E">
            <w:pPr>
              <w:keepNext/>
              <w:keepLines/>
              <w:spacing w:after="0" w:line="240" w:lineRule="auto"/>
            </w:pPr>
            <w:r w:rsidRPr="4D92F43E">
              <w:rPr>
                <w:sz w:val="18"/>
                <w:szCs w:val="18"/>
                <w:lang w:val="en-US"/>
              </w:rPr>
              <w:t>Stanje novčanih sredstava na početku izvještajnog razdoblja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30442E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11P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03B63C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3.796,21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6BD1A7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584315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08CE6F91" w14:textId="77777777" w:rsidR="00BD0A36" w:rsidRDefault="00BD0A36">
      <w:pPr>
        <w:spacing w:after="0"/>
      </w:pPr>
    </w:p>
    <w:p w14:paraId="53613FAD" w14:textId="77777777" w:rsidR="00BD0A36" w:rsidRDefault="4D92F43E">
      <w:r w:rsidRPr="4D92F43E">
        <w:rPr>
          <w:lang w:val="en-US"/>
        </w:rPr>
        <w:t>Stanje novčanih sredstava na početku izvještajnog razdoblja iznosi 0,00 EUR zbog ukidanja žiro računa Škole i prelaska na jedinstveni račun proračuna Bjelovarsko-bilogorske županije. </w:t>
      </w:r>
    </w:p>
    <w:p w14:paraId="61CDCEAD" w14:textId="77777777" w:rsidR="00BD0A36" w:rsidRDefault="00BD0A36"/>
    <w:p w14:paraId="5A5F7ADB" w14:textId="77777777" w:rsidR="00BD0A36" w:rsidRDefault="4D92F43E" w:rsidP="4D92F43E">
      <w:pPr>
        <w:keepNext/>
        <w:spacing w:line="240" w:lineRule="auto"/>
        <w:jc w:val="center"/>
      </w:pPr>
      <w:r w:rsidRPr="4D92F43E">
        <w:rPr>
          <w:b/>
          <w:bCs/>
          <w:sz w:val="28"/>
          <w:szCs w:val="28"/>
          <w:lang w:val="en-US"/>
        </w:rPr>
        <w:lastRenderedPageBreak/>
        <w:t>Izvještaj o obvezama</w:t>
      </w:r>
    </w:p>
    <w:p w14:paraId="113E0605" w14:textId="77777777" w:rsidR="00BD0A36" w:rsidRDefault="4D92F43E" w:rsidP="4D92F43E">
      <w:pPr>
        <w:keepNext/>
        <w:spacing w:line="240" w:lineRule="auto"/>
        <w:jc w:val="center"/>
      </w:pPr>
      <w:r w:rsidRPr="4D92F43E">
        <w:rPr>
          <w:sz w:val="28"/>
          <w:szCs w:val="28"/>
          <w:lang w:val="en-US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BD0A36" w14:paraId="25EF753A" w14:textId="77777777" w:rsidTr="4D92F43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60B243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224042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404C1E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8144AC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882D16" w14:textId="77777777" w:rsidR="00BD0A36" w:rsidRDefault="4D92F43E" w:rsidP="4D92F43E">
            <w:pPr>
              <w:keepNext/>
              <w:keepLines/>
              <w:spacing w:after="0" w:line="240" w:lineRule="auto"/>
              <w:jc w:val="center"/>
            </w:pPr>
            <w:r w:rsidRPr="4D92F43E">
              <w:rPr>
                <w:b/>
                <w:bCs/>
                <w:sz w:val="18"/>
                <w:szCs w:val="18"/>
                <w:lang w:val="en-US"/>
              </w:rPr>
              <w:t>Indeks (%)</w:t>
            </w:r>
          </w:p>
        </w:tc>
      </w:tr>
      <w:tr w:rsidR="00BD0A36" w14:paraId="187FFB61" w14:textId="77777777" w:rsidTr="4D92F43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B9E253" w14:textId="77777777" w:rsidR="00BD0A36" w:rsidRDefault="00BD0A3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632D3E" w14:textId="77777777" w:rsidR="00BD0A36" w:rsidRDefault="4D92F43E" w:rsidP="4D92F43E">
            <w:pPr>
              <w:keepNext/>
              <w:keepLines/>
              <w:spacing w:after="0" w:line="240" w:lineRule="auto"/>
            </w:pPr>
            <w:r w:rsidRPr="4D92F43E">
              <w:rPr>
                <w:sz w:val="18"/>
                <w:szCs w:val="18"/>
                <w:lang w:val="en-US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ED516A" w14:textId="77777777" w:rsidR="00BD0A36" w:rsidRDefault="003B57B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49AFC4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349,06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D9AC6E" w14:textId="77777777" w:rsidR="00BD0A36" w:rsidRDefault="003B57B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3DE523C" w14:textId="77777777" w:rsidR="00BD0A36" w:rsidRDefault="00BD0A36">
      <w:pPr>
        <w:spacing w:after="0"/>
      </w:pPr>
    </w:p>
    <w:p w14:paraId="632B0EFA" w14:textId="77777777" w:rsidR="00BD0A36" w:rsidRDefault="4D92F43E">
      <w:r w:rsidRPr="4D92F43E">
        <w:rPr>
          <w:lang w:val="en-US"/>
        </w:rPr>
        <w:t>Stanje dospjelih obveza na kraju izvještajnog razdoblja iznosi 349,06 EUR, a odnosi se na račune istog dobavljača zaprimljene nakon dospijeća plaćanja.  Obveze po navedenim računima odnosi se na obveze za materijalne rashode s prekoračenjem 1 do 60 dana, a isti su podmireni tijekom srpnja 2026. </w:t>
      </w:r>
    </w:p>
    <w:p w14:paraId="52E56223" w14:textId="77777777" w:rsidR="00BD0A36" w:rsidRDefault="00BD0A36"/>
    <w:p w14:paraId="136865C7" w14:textId="77777777" w:rsidR="00BD0A36" w:rsidRDefault="4D92F43E" w:rsidP="4D92F43E">
      <w:pPr>
        <w:keepNext/>
        <w:spacing w:line="240" w:lineRule="auto"/>
        <w:jc w:val="center"/>
      </w:pPr>
      <w:r w:rsidRPr="4D92F43E">
        <w:rPr>
          <w:sz w:val="28"/>
          <w:szCs w:val="28"/>
          <w:lang w:val="en-US"/>
        </w:rPr>
        <w:t>Bilješka 18.</w:t>
      </w:r>
    </w:p>
    <w:p w14:paraId="16F84731" w14:textId="77777777" w:rsidR="00BD0A36" w:rsidRDefault="4D92F43E" w:rsidP="4D92F43E">
      <w:pPr>
        <w:spacing w:line="240" w:lineRule="auto"/>
        <w:jc w:val="both"/>
      </w:pPr>
      <w:r w:rsidRPr="4D92F43E">
        <w:rPr>
          <w:b/>
          <w:bCs/>
          <w:szCs w:val="24"/>
          <w:lang w:val="en-US"/>
        </w:rPr>
        <w:t>EU izvještaj</w:t>
      </w:r>
    </w:p>
    <w:p w14:paraId="5001C6CA" w14:textId="77777777" w:rsidR="00BD0A36" w:rsidRDefault="4D92F43E">
      <w:r w:rsidRPr="4D92F43E">
        <w:rPr>
          <w:lang w:val="en-US"/>
        </w:rPr>
        <w:t>EU Izvještaj popunjen je unutar izvora 561 - Europski socijalni fond plus sa pripadajućim prihodima i rashodima ostvarenim u izvještajnom razdoblju tekuće godine. Škola sudjeluje u projektu "Uz potporu sve je moguće, Faza VII." koji se financira iz navedenog izvora. Ukupno ostvareni prihodi iz nadležnog proračuna za financiranje rashoda poslovanja iznose 5.052,28 EUR, a koristili su se za financiranje rashoda za zaposlene i materijanih rashoda Pomoćnika u nastavi. Ukupno ostvareni rashodi poslovanja u izvještajnom razdoblju tekuće godine iznose 5.573,39 EUR, a sastoje se od: </w:t>
      </w:r>
      <w:r w:rsidR="003B57B0">
        <w:br/>
      </w:r>
      <w:r w:rsidRPr="4D92F43E">
        <w:rPr>
          <w:lang w:val="en-US"/>
        </w:rPr>
        <w:t> 31111 rashoda za plaće za redovan rad u iznosu od 4.306,61 EUR </w:t>
      </w:r>
      <w:r w:rsidR="003B57B0">
        <w:br/>
      </w:r>
      <w:r w:rsidRPr="4D92F43E">
        <w:rPr>
          <w:lang w:val="en-US"/>
        </w:rPr>
        <w:t>312 ostalih rashoda za zaposlene u iznosu od 379,73 EUR </w:t>
      </w:r>
      <w:r w:rsidR="003B57B0">
        <w:br/>
      </w:r>
      <w:r w:rsidRPr="4D92F43E">
        <w:rPr>
          <w:lang w:val="en-US"/>
        </w:rPr>
        <w:t>3132 rashoda za doprinose za zdravstveno osiguranje u iznosu od 710,58 EUR </w:t>
      </w:r>
      <w:r w:rsidR="003B57B0">
        <w:br/>
      </w:r>
      <w:r w:rsidRPr="4D92F43E">
        <w:rPr>
          <w:lang w:val="en-US"/>
        </w:rPr>
        <w:t>3212 naknade za prijevoz, za rad na terenu i odvojeni život u iznosu od 182,47 EUR </w:t>
      </w:r>
      <w:r w:rsidR="003B57B0">
        <w:br/>
      </w:r>
      <w:r w:rsidRPr="4D92F43E">
        <w:rPr>
          <w:lang w:val="en-US"/>
        </w:rPr>
        <w:t> </w:t>
      </w:r>
      <w:r w:rsidR="003B57B0">
        <w:br/>
      </w:r>
      <w:r w:rsidRPr="4D92F43E">
        <w:rPr>
          <w:lang w:val="en-US"/>
        </w:rPr>
        <w:t>Rashodi poslovanja su veći od ostvarenih prihoda iz nadležnog proračuna jer je plaća pomoćnika u nastavi za lipanj 2026. evidentirana kao rashod izvještajnog razdoblja dok je prihod priznat na datum isplate plaće u srpnju. </w:t>
      </w:r>
    </w:p>
    <w:p w14:paraId="07547A01" w14:textId="77777777" w:rsidR="00BD0A36" w:rsidRDefault="00BD0A36"/>
    <w:sectPr w:rsidR="00BD0A36" w:rsidSect="003B57B0">
      <w:pgSz w:w="12240" w:h="15840"/>
      <w:pgMar w:top="851" w:right="1440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4D92F43E"/>
    <w:rsid w:val="003A26E7"/>
    <w:rsid w:val="003B57B0"/>
    <w:rsid w:val="00BD0A36"/>
    <w:rsid w:val="4D92F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427D8"/>
  <w15:docId w15:val="{582D54EB-1A72-4C30-8043-084A7E4F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B5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57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1622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Tajništvo</cp:lastModifiedBy>
  <cp:revision>3</cp:revision>
  <cp:lastPrinted>2026-07-16T07:41:00Z</cp:lastPrinted>
  <dcterms:created xsi:type="dcterms:W3CDTF">2026-07-16T07:41:00Z</dcterms:created>
  <dcterms:modified xsi:type="dcterms:W3CDTF">2026-07-17T08:41:00Z</dcterms:modified>
</cp:coreProperties>
</file>