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3572" w:rsidRDefault="009A3572" w:rsidP="009A3572">
      <w:pPr>
        <w:jc w:val="both"/>
        <w:rPr>
          <w:rFonts w:ascii="Arial" w:hAnsi="Arial" w:cs="Arial"/>
          <w:sz w:val="24"/>
          <w:szCs w:val="24"/>
        </w:rPr>
      </w:pPr>
      <w:r>
        <w:rPr>
          <w:rFonts w:ascii="Arial" w:hAnsi="Arial" w:cs="Arial"/>
          <w:sz w:val="24"/>
          <w:szCs w:val="24"/>
        </w:rPr>
        <w:t>Na temelju članka 15. stavka 2. Zakona o javnoj nabavi („Narodne novine“ broj 120/16, 114/22 i 48/26 u daljnjem tekstu: Zakon) i članka 58. stavka 1. podstavka 8. te članka 152. stavka 1. alineje 13.  Statuta Osnovne škole Slavka Kolara, Hercegovac, Školski odbor Osnovne škole Slavka Kolara, Hercegovac,  na sjednici održanoj ___. _________ 2026. godine donosi</w:t>
      </w:r>
    </w:p>
    <w:p w:rsidR="009A3572" w:rsidRDefault="009A3572" w:rsidP="009A3572">
      <w:pPr>
        <w:jc w:val="both"/>
        <w:rPr>
          <w:rFonts w:ascii="Arial" w:hAnsi="Arial" w:cs="Arial"/>
          <w:sz w:val="24"/>
          <w:szCs w:val="24"/>
        </w:rPr>
      </w:pPr>
    </w:p>
    <w:p w:rsidR="009A3572" w:rsidRDefault="009A3572" w:rsidP="009A3572">
      <w:pPr>
        <w:spacing w:after="0" w:line="240" w:lineRule="auto"/>
        <w:jc w:val="center"/>
        <w:rPr>
          <w:rFonts w:ascii="Arial" w:hAnsi="Arial" w:cs="Arial"/>
          <w:b/>
          <w:sz w:val="24"/>
          <w:szCs w:val="24"/>
        </w:rPr>
      </w:pPr>
      <w:r>
        <w:rPr>
          <w:rFonts w:ascii="Arial" w:hAnsi="Arial" w:cs="Arial"/>
          <w:b/>
          <w:sz w:val="24"/>
          <w:szCs w:val="24"/>
        </w:rPr>
        <w:t>PRAVILNIK</w:t>
      </w:r>
    </w:p>
    <w:p w:rsidR="009A3572" w:rsidRDefault="009A3572" w:rsidP="009A3572">
      <w:pPr>
        <w:spacing w:after="0" w:line="240" w:lineRule="auto"/>
        <w:jc w:val="center"/>
        <w:rPr>
          <w:rFonts w:ascii="Arial" w:hAnsi="Arial" w:cs="Arial"/>
          <w:b/>
          <w:sz w:val="24"/>
          <w:szCs w:val="24"/>
        </w:rPr>
      </w:pPr>
      <w:r>
        <w:rPr>
          <w:rFonts w:ascii="Arial" w:hAnsi="Arial" w:cs="Arial"/>
          <w:b/>
          <w:sz w:val="24"/>
          <w:szCs w:val="24"/>
        </w:rPr>
        <w:t xml:space="preserve"> O PROVEDBI POSTUPAKA JEDNOSTAVNE NABAVE U OSNOVNOJ ŠKOLI SLAVKA KOLARA, HERCEGOVAC</w:t>
      </w:r>
    </w:p>
    <w:p w:rsidR="009A3572" w:rsidRDefault="009A3572" w:rsidP="009A3572">
      <w:pPr>
        <w:jc w:val="both"/>
        <w:rPr>
          <w:rFonts w:ascii="Arial" w:hAnsi="Arial" w:cs="Arial"/>
          <w:b/>
          <w:sz w:val="24"/>
          <w:szCs w:val="24"/>
        </w:rPr>
      </w:pPr>
    </w:p>
    <w:p w:rsidR="009A3572" w:rsidRDefault="009A3572" w:rsidP="009A3572">
      <w:pPr>
        <w:jc w:val="both"/>
        <w:rPr>
          <w:rFonts w:ascii="Arial" w:hAnsi="Arial" w:cs="Arial"/>
          <w:b/>
          <w:sz w:val="24"/>
          <w:szCs w:val="24"/>
        </w:rPr>
      </w:pPr>
    </w:p>
    <w:p w:rsidR="009A3572" w:rsidRDefault="009A3572" w:rsidP="009A3572">
      <w:pPr>
        <w:jc w:val="both"/>
        <w:rPr>
          <w:rFonts w:ascii="Arial" w:hAnsi="Arial" w:cs="Arial"/>
          <w:b/>
          <w:sz w:val="24"/>
          <w:szCs w:val="24"/>
        </w:rPr>
      </w:pPr>
      <w:r>
        <w:rPr>
          <w:rFonts w:ascii="Arial" w:hAnsi="Arial" w:cs="Arial"/>
          <w:b/>
          <w:sz w:val="24"/>
          <w:szCs w:val="24"/>
        </w:rPr>
        <w:t>Uvodne odredbe</w:t>
      </w:r>
    </w:p>
    <w:p w:rsidR="009A3572" w:rsidRDefault="009A3572" w:rsidP="009A3572">
      <w:pPr>
        <w:jc w:val="center"/>
        <w:rPr>
          <w:rFonts w:ascii="Arial" w:hAnsi="Arial" w:cs="Arial"/>
          <w:b/>
          <w:sz w:val="24"/>
          <w:szCs w:val="24"/>
        </w:rPr>
      </w:pPr>
      <w:r>
        <w:rPr>
          <w:rFonts w:ascii="Arial" w:hAnsi="Arial" w:cs="Arial"/>
          <w:b/>
          <w:sz w:val="24"/>
          <w:szCs w:val="24"/>
        </w:rPr>
        <w:t>Članak 1.</w:t>
      </w:r>
    </w:p>
    <w:p w:rsidR="009A3572" w:rsidRDefault="009A3572" w:rsidP="009A3572">
      <w:pPr>
        <w:jc w:val="both"/>
        <w:rPr>
          <w:rFonts w:ascii="Arial" w:hAnsi="Arial" w:cs="Arial"/>
          <w:sz w:val="24"/>
          <w:szCs w:val="24"/>
        </w:rPr>
      </w:pPr>
      <w:r>
        <w:rPr>
          <w:rFonts w:ascii="Arial" w:hAnsi="Arial" w:cs="Arial"/>
          <w:sz w:val="24"/>
          <w:szCs w:val="24"/>
        </w:rPr>
        <w:t>Ovim Pravilnikom o načinu provođenja postupaka jednostavne nabave (u daljnjem tekstu: Pravilnik) uređuju se pravila, uvjeti i način postupanja javnog Naručitelja Osnovne škole Slavka Kolara, Hercegovac (u daljnjem tekstu: Naručitelj) prilikom nabave roba, usluga i radova, te provedbe projektnih natječaja, koji po svojoj procijenjenoj vrijednosti spadaju u kategoriju jednostavne nabave.</w:t>
      </w:r>
    </w:p>
    <w:p w:rsidR="009A3572" w:rsidRDefault="009A3572" w:rsidP="009A3572">
      <w:pPr>
        <w:jc w:val="both"/>
        <w:rPr>
          <w:rFonts w:ascii="Arial" w:hAnsi="Arial" w:cs="Arial"/>
          <w:sz w:val="24"/>
          <w:szCs w:val="24"/>
        </w:rPr>
      </w:pPr>
      <w:r>
        <w:rPr>
          <w:rFonts w:ascii="Arial" w:hAnsi="Arial" w:cs="Arial"/>
          <w:sz w:val="24"/>
          <w:szCs w:val="24"/>
        </w:rPr>
        <w:t>Jednostavna nabava je nabava roba i usluga, te provedba projektnih natječaja čija je procijenjena vrijednost manja od 50.000,00 eura, odnosno radova čija je procijenjena vrijednost manja od 100.000,00 eura, za koje po Zakonu ne postoji obveza provođenja postupaka javne nabave.</w:t>
      </w:r>
    </w:p>
    <w:p w:rsidR="009A3572" w:rsidRDefault="009A3572" w:rsidP="009A3572">
      <w:pPr>
        <w:jc w:val="both"/>
        <w:rPr>
          <w:rFonts w:ascii="Arial" w:hAnsi="Arial" w:cs="Arial"/>
          <w:sz w:val="24"/>
          <w:szCs w:val="24"/>
        </w:rPr>
      </w:pPr>
      <w:r>
        <w:rPr>
          <w:rFonts w:ascii="Arial" w:hAnsi="Arial" w:cs="Arial"/>
          <w:sz w:val="24"/>
          <w:szCs w:val="24"/>
        </w:rPr>
        <w:t>Procijenjena vrijednost u smislu ovog Pravilnika odnosi se na ukupan iznos jednostavne nabave bez poreza na dodanu vrijednost (PDV-a).</w:t>
      </w:r>
    </w:p>
    <w:p w:rsidR="009A3572" w:rsidRDefault="009A3572" w:rsidP="009A3572">
      <w:pPr>
        <w:jc w:val="both"/>
        <w:rPr>
          <w:rFonts w:ascii="Arial" w:hAnsi="Arial" w:cs="Arial"/>
          <w:sz w:val="24"/>
          <w:szCs w:val="24"/>
        </w:rPr>
      </w:pPr>
      <w:r>
        <w:rPr>
          <w:rFonts w:ascii="Arial" w:hAnsi="Arial" w:cs="Arial"/>
          <w:sz w:val="24"/>
          <w:szCs w:val="24"/>
        </w:rPr>
        <w:t>Odredbe ovog Pravilnika primjenjuju se na nabavu robe, usluga i radova bez obzira na izvor financiranja, osim ako posebnim propisom, pravilima financiranja, ugovorom o dodjeli sredstava ili drugim obvezujućim aktom nisu propisana stroža pravila postupanja.</w:t>
      </w:r>
    </w:p>
    <w:p w:rsidR="009A3572" w:rsidRDefault="009A3572" w:rsidP="009A3572">
      <w:pPr>
        <w:jc w:val="both"/>
        <w:rPr>
          <w:rFonts w:ascii="Arial" w:hAnsi="Arial" w:cs="Arial"/>
          <w:sz w:val="24"/>
          <w:szCs w:val="24"/>
        </w:rPr>
      </w:pPr>
      <w:r>
        <w:rPr>
          <w:rFonts w:ascii="Arial" w:hAnsi="Arial" w:cs="Arial"/>
          <w:sz w:val="24"/>
          <w:szCs w:val="24"/>
        </w:rPr>
        <w:t>Izrazi koji se koriste u ovom Pravilniku, a imaju rodno značenje odnose se jednako na muški i ženski rod.</w:t>
      </w:r>
    </w:p>
    <w:p w:rsidR="009A3572" w:rsidRDefault="009A3572" w:rsidP="009A3572">
      <w:pPr>
        <w:jc w:val="center"/>
        <w:rPr>
          <w:rFonts w:ascii="Arial" w:hAnsi="Arial" w:cs="Arial"/>
          <w:b/>
          <w:sz w:val="24"/>
          <w:szCs w:val="24"/>
        </w:rPr>
      </w:pPr>
      <w:r>
        <w:rPr>
          <w:rFonts w:ascii="Arial" w:hAnsi="Arial" w:cs="Arial"/>
          <w:b/>
          <w:sz w:val="24"/>
          <w:szCs w:val="24"/>
        </w:rPr>
        <w:t>Članak 2.</w:t>
      </w:r>
    </w:p>
    <w:p w:rsidR="009A3572" w:rsidRDefault="009A3572" w:rsidP="009A3572">
      <w:pPr>
        <w:jc w:val="both"/>
        <w:rPr>
          <w:rFonts w:ascii="Arial" w:hAnsi="Arial" w:cs="Arial"/>
          <w:sz w:val="24"/>
          <w:szCs w:val="24"/>
        </w:rPr>
      </w:pPr>
      <w:r>
        <w:rPr>
          <w:rFonts w:ascii="Arial" w:hAnsi="Arial" w:cs="Arial"/>
          <w:sz w:val="24"/>
          <w:szCs w:val="24"/>
        </w:rPr>
        <w:t xml:space="preserve">Prilikom provođenja postupaka jednostavne nabave Naručitelj je obvezan u odnosu na sve gospodarske subjekte poštovati načelo slobode kretanja robe, načelo slobode poslovnog </w:t>
      </w:r>
      <w:proofErr w:type="spellStart"/>
      <w:r>
        <w:rPr>
          <w:rFonts w:ascii="Arial" w:hAnsi="Arial" w:cs="Arial"/>
          <w:sz w:val="24"/>
          <w:szCs w:val="24"/>
        </w:rPr>
        <w:t>nastana</w:t>
      </w:r>
      <w:proofErr w:type="spellEnd"/>
      <w:r>
        <w:rPr>
          <w:rFonts w:ascii="Arial" w:hAnsi="Arial" w:cs="Arial"/>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rsidR="009A3572" w:rsidRDefault="009A3572" w:rsidP="009A3572">
      <w:pPr>
        <w:jc w:val="center"/>
        <w:rPr>
          <w:rFonts w:ascii="Arial" w:hAnsi="Arial" w:cs="Arial"/>
          <w:b/>
          <w:sz w:val="24"/>
          <w:szCs w:val="24"/>
        </w:rPr>
      </w:pPr>
      <w:r>
        <w:rPr>
          <w:rFonts w:ascii="Arial" w:hAnsi="Arial" w:cs="Arial"/>
          <w:b/>
          <w:sz w:val="24"/>
          <w:szCs w:val="24"/>
        </w:rPr>
        <w:t>Članak 3.</w:t>
      </w:r>
    </w:p>
    <w:p w:rsidR="009A3572" w:rsidRDefault="009A3572" w:rsidP="00346A94">
      <w:pPr>
        <w:spacing w:after="0"/>
        <w:jc w:val="both"/>
        <w:rPr>
          <w:rFonts w:ascii="Arial" w:hAnsi="Arial" w:cs="Arial"/>
          <w:sz w:val="24"/>
          <w:szCs w:val="24"/>
        </w:rPr>
      </w:pPr>
      <w:r>
        <w:rPr>
          <w:rFonts w:ascii="Arial" w:hAnsi="Arial" w:cs="Arial"/>
          <w:sz w:val="24"/>
          <w:szCs w:val="24"/>
        </w:rPr>
        <w:t>Naručitelj</w:t>
      </w:r>
      <w:r w:rsidR="00346A94">
        <w:rPr>
          <w:rFonts w:ascii="Arial" w:hAnsi="Arial" w:cs="Arial"/>
          <w:sz w:val="24"/>
          <w:szCs w:val="24"/>
        </w:rPr>
        <w:t xml:space="preserve"> </w:t>
      </w:r>
      <w:r>
        <w:rPr>
          <w:rFonts w:ascii="Arial" w:hAnsi="Arial" w:cs="Arial"/>
          <w:sz w:val="24"/>
          <w:szCs w:val="24"/>
        </w:rPr>
        <w:t xml:space="preserve"> je obvezan poduzeti prikladne mjere da učinkovito spriječi, prepozna</w:t>
      </w:r>
      <w:r w:rsidR="00346A94">
        <w:rPr>
          <w:rFonts w:ascii="Arial" w:hAnsi="Arial" w:cs="Arial"/>
          <w:sz w:val="24"/>
          <w:szCs w:val="24"/>
        </w:rPr>
        <w:t xml:space="preserve"> </w:t>
      </w:r>
      <w:r>
        <w:rPr>
          <w:rFonts w:ascii="Arial" w:hAnsi="Arial" w:cs="Arial"/>
          <w:sz w:val="24"/>
          <w:szCs w:val="24"/>
        </w:rPr>
        <w:t xml:space="preserve"> i ukloni</w:t>
      </w:r>
      <w:r w:rsidR="00346A94">
        <w:rPr>
          <w:rFonts w:ascii="Arial" w:hAnsi="Arial" w:cs="Arial"/>
          <w:sz w:val="24"/>
          <w:szCs w:val="24"/>
        </w:rPr>
        <w:t xml:space="preserve"> </w:t>
      </w:r>
      <w:r>
        <w:rPr>
          <w:rFonts w:ascii="Arial" w:hAnsi="Arial" w:cs="Arial"/>
          <w:sz w:val="24"/>
          <w:szCs w:val="24"/>
        </w:rPr>
        <w:t xml:space="preserve">sukobe interesa u vezi s postupkom jednostavne nabave kako bi se izbjeglo narušavanje tržišnog natjecanja i osiguralo jednako postupanje prema svim gospodarskim subjektima. </w:t>
      </w:r>
    </w:p>
    <w:p w:rsidR="009A3572" w:rsidRDefault="009A3572" w:rsidP="00346A94">
      <w:pPr>
        <w:spacing w:after="0"/>
        <w:jc w:val="both"/>
        <w:rPr>
          <w:rFonts w:ascii="Arial" w:hAnsi="Arial" w:cs="Arial"/>
          <w:sz w:val="24"/>
          <w:szCs w:val="24"/>
        </w:rPr>
      </w:pPr>
    </w:p>
    <w:p w:rsidR="009A3572" w:rsidRDefault="009A3572" w:rsidP="00346A94">
      <w:pPr>
        <w:spacing w:after="0"/>
        <w:jc w:val="both"/>
        <w:rPr>
          <w:rFonts w:ascii="Arial" w:hAnsi="Arial" w:cs="Arial"/>
          <w:sz w:val="24"/>
          <w:szCs w:val="24"/>
        </w:rPr>
      </w:pPr>
      <w:r>
        <w:rPr>
          <w:rFonts w:ascii="Arial" w:hAnsi="Arial" w:cs="Arial"/>
          <w:sz w:val="24"/>
          <w:szCs w:val="24"/>
        </w:rPr>
        <w:lastRenderedPageBreak/>
        <w:t>Odredbe članaka 75. do 83. Zakona koje se odnose na sprečavanje, prepoznavanje i uklanjanje sukoba interesa, na odgovarajući način primjenjuju se u postupcima jednostavne nabave koji se provode temeljem ovog Pravilnika.</w:t>
      </w:r>
    </w:p>
    <w:p w:rsidR="009A3572" w:rsidRDefault="009A3572" w:rsidP="009A3572">
      <w:pPr>
        <w:spacing w:after="0"/>
        <w:jc w:val="both"/>
        <w:rPr>
          <w:rFonts w:ascii="Arial" w:hAnsi="Arial" w:cs="Arial"/>
          <w:sz w:val="24"/>
          <w:szCs w:val="24"/>
        </w:rPr>
      </w:pPr>
    </w:p>
    <w:p w:rsidR="009A3572" w:rsidRDefault="009A3572" w:rsidP="00346A94">
      <w:pPr>
        <w:spacing w:after="0"/>
        <w:jc w:val="both"/>
        <w:rPr>
          <w:rFonts w:ascii="Arial" w:hAnsi="Arial" w:cs="Arial"/>
          <w:sz w:val="24"/>
          <w:szCs w:val="24"/>
        </w:rPr>
      </w:pPr>
      <w:r>
        <w:rPr>
          <w:rFonts w:ascii="Arial" w:hAnsi="Arial" w:cs="Arial"/>
          <w:sz w:val="24"/>
          <w:szCs w:val="24"/>
        </w:rPr>
        <w:t>Predstavnici Naručitelja iz članka 76. stavka 2. Zakona, kao i ovlaštene osobe Naručitelja koje sudjeluju u pripremi i provedbi postupka jednostavne nabave, dužni su</w:t>
      </w:r>
      <w:r w:rsidR="00346A94">
        <w:rPr>
          <w:rFonts w:ascii="Arial" w:hAnsi="Arial" w:cs="Arial"/>
          <w:sz w:val="24"/>
          <w:szCs w:val="24"/>
        </w:rPr>
        <w:t xml:space="preserve"> </w:t>
      </w:r>
      <w:r>
        <w:rPr>
          <w:rFonts w:ascii="Arial" w:hAnsi="Arial" w:cs="Arial"/>
          <w:sz w:val="24"/>
          <w:szCs w:val="24"/>
        </w:rPr>
        <w:t>potpisati izjavu o postojanju ili nepostojanju sukoba interesa s gospodarskim subjektima u smislu članaka 76. i 77. Zakona te je ažurirati bez odgađanja ako nastupe promjene.</w:t>
      </w:r>
    </w:p>
    <w:p w:rsidR="00346A94" w:rsidRDefault="00346A94" w:rsidP="00346A94">
      <w:pPr>
        <w:spacing w:after="0"/>
        <w:jc w:val="both"/>
        <w:rPr>
          <w:rFonts w:ascii="Arial" w:hAnsi="Arial" w:cs="Arial"/>
          <w:sz w:val="24"/>
          <w:szCs w:val="24"/>
        </w:rPr>
      </w:pPr>
    </w:p>
    <w:p w:rsidR="009A3572" w:rsidRDefault="009A3572" w:rsidP="00C91997">
      <w:pPr>
        <w:spacing w:after="0"/>
        <w:jc w:val="both"/>
        <w:rPr>
          <w:rFonts w:ascii="Arial" w:hAnsi="Arial" w:cs="Arial"/>
          <w:sz w:val="24"/>
          <w:szCs w:val="24"/>
        </w:rPr>
      </w:pPr>
      <w:r>
        <w:rPr>
          <w:rFonts w:ascii="Arial" w:hAnsi="Arial" w:cs="Arial"/>
          <w:sz w:val="24"/>
          <w:szCs w:val="24"/>
        </w:rPr>
        <w:t>U slučaju saznanja o postojanju sukoba interesa, predstavnik Naručitelja odnosno</w:t>
      </w:r>
      <w:r w:rsidR="00346A94">
        <w:rPr>
          <w:rFonts w:ascii="Arial" w:hAnsi="Arial" w:cs="Arial"/>
          <w:sz w:val="24"/>
          <w:szCs w:val="24"/>
        </w:rPr>
        <w:t xml:space="preserve"> </w:t>
      </w:r>
      <w:r>
        <w:rPr>
          <w:rFonts w:ascii="Arial" w:hAnsi="Arial" w:cs="Arial"/>
          <w:sz w:val="24"/>
          <w:szCs w:val="24"/>
        </w:rPr>
        <w:t>ovlaštena osoba Naručitelja obvezna je odmah, a najkasnije dan nakon saznanja, izuzeti se iz provedbe postupka i o tome obavijestiti čelnika Naručitelja, koji postupa sukladno članku 81. Zakona.</w:t>
      </w:r>
    </w:p>
    <w:p w:rsidR="00C91997" w:rsidRDefault="00C91997" w:rsidP="00C91997">
      <w:pPr>
        <w:spacing w:after="0"/>
        <w:jc w:val="both"/>
        <w:rPr>
          <w:rFonts w:ascii="Arial" w:hAnsi="Arial" w:cs="Arial"/>
          <w:sz w:val="24"/>
          <w:szCs w:val="24"/>
        </w:rPr>
      </w:pPr>
    </w:p>
    <w:p w:rsidR="009A3572" w:rsidRDefault="009A3572" w:rsidP="009A3572">
      <w:pPr>
        <w:spacing w:after="0"/>
        <w:jc w:val="both"/>
        <w:rPr>
          <w:rFonts w:ascii="Arial" w:hAnsi="Arial" w:cs="Arial"/>
          <w:sz w:val="24"/>
          <w:szCs w:val="24"/>
        </w:rPr>
      </w:pPr>
      <w:r>
        <w:rPr>
          <w:rFonts w:ascii="Arial" w:hAnsi="Arial" w:cs="Arial"/>
          <w:sz w:val="24"/>
          <w:szCs w:val="24"/>
        </w:rPr>
        <w:t>Naručitelj vodi i ažurira popis gospodarskih subjekata s kojima je predstavnik Naručitelja u sukobu interesa te isti objavljuje na internetskim stranicama Naručitelja</w:t>
      </w:r>
      <w:r w:rsidR="00346A94">
        <w:rPr>
          <w:rFonts w:ascii="Arial" w:hAnsi="Arial" w:cs="Arial"/>
          <w:sz w:val="24"/>
          <w:szCs w:val="24"/>
        </w:rPr>
        <w:t xml:space="preserve"> </w:t>
      </w:r>
      <w:r>
        <w:rPr>
          <w:rFonts w:ascii="Arial" w:hAnsi="Arial" w:cs="Arial"/>
          <w:sz w:val="24"/>
          <w:szCs w:val="24"/>
        </w:rPr>
        <w:t>sukladno članku 80. Zakona.</w:t>
      </w:r>
    </w:p>
    <w:p w:rsidR="00C91997" w:rsidRDefault="00C91997" w:rsidP="009A3572">
      <w:pPr>
        <w:spacing w:after="0"/>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t>Članak 4.</w:t>
      </w:r>
    </w:p>
    <w:p w:rsidR="009A3572" w:rsidRDefault="009A3572" w:rsidP="009A3572">
      <w:pPr>
        <w:jc w:val="both"/>
        <w:rPr>
          <w:rFonts w:ascii="Arial" w:hAnsi="Arial" w:cs="Arial"/>
          <w:sz w:val="24"/>
          <w:szCs w:val="24"/>
        </w:rPr>
      </w:pPr>
      <w:r>
        <w:rPr>
          <w:rFonts w:ascii="Arial" w:hAnsi="Arial" w:cs="Arial"/>
          <w:sz w:val="24"/>
          <w:szCs w:val="24"/>
        </w:rPr>
        <w:t>U postupku jednostavne nabave bilo koji podaci, osim onih javno objavljenih, za vrijeme provođenja postupka nabave, a do trenutka odabira mogu biti dostupni samo ovlaštenim osobama koje provode postupak nabave.</w:t>
      </w:r>
    </w:p>
    <w:p w:rsidR="00C91997" w:rsidRDefault="00C91997" w:rsidP="009A3572">
      <w:pPr>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t>Članak 5.</w:t>
      </w:r>
    </w:p>
    <w:p w:rsidR="009A3572" w:rsidRDefault="00302486" w:rsidP="009A3572">
      <w:pPr>
        <w:jc w:val="both"/>
        <w:rPr>
          <w:rFonts w:ascii="Arial" w:hAnsi="Arial" w:cs="Arial"/>
          <w:sz w:val="24"/>
          <w:szCs w:val="24"/>
        </w:rPr>
      </w:pPr>
      <w:r>
        <w:rPr>
          <w:rFonts w:ascii="Arial" w:hAnsi="Arial" w:cs="Arial"/>
          <w:sz w:val="24"/>
          <w:szCs w:val="24"/>
        </w:rPr>
        <w:t>U</w:t>
      </w:r>
      <w:r w:rsidR="009A3572">
        <w:rPr>
          <w:rFonts w:ascii="Arial" w:hAnsi="Arial" w:cs="Arial"/>
          <w:sz w:val="24"/>
          <w:szCs w:val="24"/>
        </w:rPr>
        <w:t xml:space="preserve"> Plan nabave Naručitelja unose se svi predmeti jednostavne nabave čija je procijenjena vrijednost jednaka ili veća od 5.000,00 eura, </w:t>
      </w:r>
      <w:bookmarkStart w:id="0" w:name="_Hlk233786137"/>
      <w:r w:rsidR="009A3572">
        <w:rPr>
          <w:rFonts w:ascii="Arial" w:hAnsi="Arial" w:cs="Arial"/>
          <w:sz w:val="24"/>
          <w:szCs w:val="24"/>
        </w:rPr>
        <w:t>odnosno sukladno odgovarajućim odredbama važećeg Zakona.</w:t>
      </w:r>
    </w:p>
    <w:bookmarkEnd w:id="0"/>
    <w:p w:rsidR="00C91997" w:rsidRDefault="009A3572" w:rsidP="009A3572">
      <w:pPr>
        <w:jc w:val="both"/>
        <w:rPr>
          <w:rFonts w:ascii="Arial" w:hAnsi="Arial" w:cs="Arial"/>
          <w:sz w:val="24"/>
          <w:szCs w:val="24"/>
        </w:rPr>
      </w:pPr>
      <w:r>
        <w:rPr>
          <w:rFonts w:ascii="Arial" w:hAnsi="Arial" w:cs="Arial"/>
          <w:sz w:val="24"/>
          <w:szCs w:val="24"/>
        </w:rPr>
        <w:t>Ukoliko se tijekom kalendarske godine ukaže potreba za nabavom dodatnih roba/usluga/radova uslijed koje bi se povećala njihova procijenjena vrijednost na način da prelaze u višu kategoriju jednostavne nabave ili pak u kategoriju za koju je potrebno provesti postupak javne nabave, Naručitelj će za takve dodatne vrijednosti provesti odgovarajući postupak.</w:t>
      </w:r>
    </w:p>
    <w:p w:rsidR="009A3572" w:rsidRDefault="009A3572" w:rsidP="009A3572">
      <w:pPr>
        <w:jc w:val="center"/>
        <w:rPr>
          <w:rFonts w:ascii="Arial" w:hAnsi="Arial" w:cs="Arial"/>
          <w:b/>
          <w:sz w:val="24"/>
          <w:szCs w:val="24"/>
        </w:rPr>
      </w:pPr>
      <w:r>
        <w:rPr>
          <w:rFonts w:ascii="Arial" w:hAnsi="Arial" w:cs="Arial"/>
          <w:b/>
          <w:sz w:val="24"/>
          <w:szCs w:val="24"/>
        </w:rPr>
        <w:t>Članak 6.</w:t>
      </w:r>
    </w:p>
    <w:p w:rsidR="009A3572" w:rsidRDefault="009A3572" w:rsidP="009A3572">
      <w:pPr>
        <w:jc w:val="both"/>
        <w:rPr>
          <w:rFonts w:ascii="Arial" w:hAnsi="Arial" w:cs="Arial"/>
          <w:sz w:val="24"/>
          <w:szCs w:val="24"/>
        </w:rPr>
      </w:pPr>
      <w:r>
        <w:rPr>
          <w:rFonts w:ascii="Arial" w:hAnsi="Arial" w:cs="Arial"/>
          <w:sz w:val="24"/>
          <w:szCs w:val="24"/>
        </w:rPr>
        <w:t xml:space="preserve">Naručitelj je obvezan voditi registar sklopljenih ugovora o javnoj nabavi i okvirnih sporazuma u Elektroničkom oglasniku javne nabave Republike Hrvatske (u daljnjem tekstu: EOJN RH). </w:t>
      </w:r>
    </w:p>
    <w:p w:rsidR="009A3572" w:rsidRDefault="009A3572" w:rsidP="009A3572">
      <w:pPr>
        <w:jc w:val="both"/>
        <w:rPr>
          <w:rFonts w:ascii="Arial" w:hAnsi="Arial" w:cs="Arial"/>
          <w:b/>
          <w:sz w:val="24"/>
          <w:szCs w:val="24"/>
        </w:rPr>
      </w:pPr>
    </w:p>
    <w:p w:rsidR="009A3572" w:rsidRDefault="009A3572" w:rsidP="009A3572">
      <w:pPr>
        <w:jc w:val="both"/>
        <w:rPr>
          <w:rFonts w:ascii="Arial" w:hAnsi="Arial" w:cs="Arial"/>
          <w:b/>
          <w:sz w:val="24"/>
          <w:szCs w:val="24"/>
        </w:rPr>
      </w:pPr>
      <w:r>
        <w:rPr>
          <w:rFonts w:ascii="Arial" w:hAnsi="Arial" w:cs="Arial"/>
          <w:b/>
          <w:sz w:val="24"/>
          <w:szCs w:val="24"/>
        </w:rPr>
        <w:t>Provođenje postupka i ugovaranje nabave</w:t>
      </w:r>
    </w:p>
    <w:p w:rsidR="009A3572" w:rsidRDefault="009A3572" w:rsidP="009A3572">
      <w:pPr>
        <w:jc w:val="center"/>
        <w:rPr>
          <w:rFonts w:ascii="Arial" w:hAnsi="Arial" w:cs="Arial"/>
          <w:b/>
          <w:sz w:val="24"/>
          <w:szCs w:val="24"/>
        </w:rPr>
      </w:pPr>
      <w:r>
        <w:rPr>
          <w:rFonts w:ascii="Arial" w:hAnsi="Arial" w:cs="Arial"/>
          <w:b/>
          <w:sz w:val="24"/>
          <w:szCs w:val="24"/>
        </w:rPr>
        <w:t>Članak 7.</w:t>
      </w:r>
    </w:p>
    <w:p w:rsidR="009A3572" w:rsidRDefault="009A3572" w:rsidP="009A3572">
      <w:pPr>
        <w:pStyle w:val="Style1"/>
        <w:widowControl/>
        <w:spacing w:before="60" w:line="240" w:lineRule="auto"/>
        <w:ind w:firstLine="0"/>
        <w:rPr>
          <w:rStyle w:val="FontStyle24"/>
          <w:lang w:eastAsia="hr-HR"/>
        </w:rPr>
      </w:pPr>
      <w:r>
        <w:rPr>
          <w:rFonts w:cs="Arial"/>
        </w:rPr>
        <w:t xml:space="preserve">Jednostavna nabava za predmete nabave procijenjene vrijednosti manje ili jednake od 15.000,00 eura provodi se u pravilu izravnim ugovaranjem s jednim gospodarskim subjektom na način da mu Naručitelj izda narudžbenicu ili ugovor o nabavi. </w:t>
      </w:r>
    </w:p>
    <w:p w:rsidR="009A3572" w:rsidRDefault="009A3572" w:rsidP="009A3572">
      <w:pPr>
        <w:jc w:val="both"/>
        <w:rPr>
          <w:sz w:val="24"/>
          <w:szCs w:val="24"/>
        </w:rPr>
      </w:pPr>
    </w:p>
    <w:p w:rsidR="009A3572" w:rsidRDefault="009A3572" w:rsidP="009A3572">
      <w:pPr>
        <w:jc w:val="both"/>
        <w:rPr>
          <w:rFonts w:ascii="Arial" w:hAnsi="Arial" w:cs="Arial"/>
          <w:sz w:val="24"/>
          <w:szCs w:val="24"/>
        </w:rPr>
      </w:pPr>
      <w:r>
        <w:rPr>
          <w:rFonts w:ascii="Arial" w:hAnsi="Arial" w:cs="Arial"/>
          <w:sz w:val="24"/>
          <w:szCs w:val="24"/>
        </w:rPr>
        <w:lastRenderedPageBreak/>
        <w:t>Prilikom provođenja postupka jednostavne nabave iz stavka 1. ovog članka koriste se elektronička sredstva komunikacije</w:t>
      </w:r>
      <w:r w:rsidR="00C36BB5">
        <w:rPr>
          <w:rFonts w:ascii="Arial" w:hAnsi="Arial" w:cs="Arial"/>
          <w:sz w:val="24"/>
          <w:szCs w:val="24"/>
        </w:rPr>
        <w:t>.</w:t>
      </w:r>
      <w:r>
        <w:rPr>
          <w:rFonts w:ascii="Arial" w:hAnsi="Arial" w:cs="Arial"/>
          <w:sz w:val="24"/>
          <w:szCs w:val="24"/>
        </w:rPr>
        <w:t xml:space="preserve"> ili drugi primijenjen</w:t>
      </w:r>
      <w:r w:rsidR="00C36BB5">
        <w:rPr>
          <w:rFonts w:ascii="Arial" w:hAnsi="Arial" w:cs="Arial"/>
          <w:sz w:val="24"/>
          <w:szCs w:val="24"/>
        </w:rPr>
        <w:t xml:space="preserve">i i dokaziv oblik komunikacije. </w:t>
      </w:r>
    </w:p>
    <w:p w:rsidR="009A3572" w:rsidRDefault="009A3572" w:rsidP="009A3572">
      <w:pPr>
        <w:rPr>
          <w:rFonts w:ascii="Arial" w:hAnsi="Arial" w:cs="Arial"/>
          <w:b/>
          <w:sz w:val="24"/>
          <w:szCs w:val="24"/>
        </w:rPr>
      </w:pPr>
    </w:p>
    <w:p w:rsidR="009A3572" w:rsidRDefault="009A3572" w:rsidP="009A3572">
      <w:pPr>
        <w:rPr>
          <w:rFonts w:ascii="Arial" w:hAnsi="Arial" w:cs="Arial"/>
          <w:b/>
          <w:sz w:val="24"/>
          <w:szCs w:val="24"/>
        </w:rPr>
      </w:pPr>
      <w:r>
        <w:rPr>
          <w:rFonts w:ascii="Arial" w:hAnsi="Arial" w:cs="Arial"/>
          <w:b/>
          <w:sz w:val="24"/>
          <w:szCs w:val="24"/>
        </w:rPr>
        <w:t>Postupak jednostavne nabave procijenjene vrijednosti veće od 15.000,00 eura</w:t>
      </w:r>
    </w:p>
    <w:p w:rsidR="009A3572" w:rsidRDefault="009A3572" w:rsidP="009A3572">
      <w:pPr>
        <w:jc w:val="center"/>
        <w:rPr>
          <w:rFonts w:ascii="Arial" w:hAnsi="Arial" w:cs="Arial"/>
          <w:b/>
          <w:sz w:val="24"/>
          <w:szCs w:val="24"/>
        </w:rPr>
      </w:pPr>
      <w:r>
        <w:rPr>
          <w:rFonts w:ascii="Arial" w:hAnsi="Arial" w:cs="Arial"/>
          <w:b/>
          <w:sz w:val="24"/>
          <w:szCs w:val="24"/>
        </w:rPr>
        <w:t>Članak 8.</w:t>
      </w:r>
    </w:p>
    <w:p w:rsidR="009A3572" w:rsidRDefault="009A3572" w:rsidP="009A3572">
      <w:pPr>
        <w:jc w:val="both"/>
        <w:rPr>
          <w:rFonts w:ascii="Arial" w:hAnsi="Arial" w:cs="Arial"/>
          <w:sz w:val="24"/>
          <w:szCs w:val="24"/>
        </w:rPr>
      </w:pPr>
      <w:r>
        <w:rPr>
          <w:rFonts w:ascii="Arial" w:hAnsi="Arial" w:cs="Arial"/>
          <w:sz w:val="24"/>
          <w:szCs w:val="24"/>
        </w:rPr>
        <w:t xml:space="preserve">Postupci jednostavne nabave za predmete nabave čija je procijenjena vrijednost veća od 15.000,00 eura provode se putem modula jednostavne nabave EOJN RH i to slanjem poziva na najmanje dva odabrana gospodarska subjekta. </w:t>
      </w:r>
    </w:p>
    <w:p w:rsidR="009A3572" w:rsidRDefault="009A3572" w:rsidP="009A3572">
      <w:pPr>
        <w:jc w:val="both"/>
        <w:rPr>
          <w:rFonts w:ascii="Arial" w:hAnsi="Arial" w:cs="Arial"/>
          <w:sz w:val="24"/>
          <w:szCs w:val="24"/>
        </w:rPr>
      </w:pPr>
      <w:r>
        <w:rPr>
          <w:rFonts w:ascii="Arial" w:hAnsi="Arial" w:cs="Arial"/>
          <w:sz w:val="24"/>
          <w:szCs w:val="24"/>
        </w:rPr>
        <w:t>Za nabavu robe i usluga procijenjene vrijednosti veće od 25.000,00 eura te za nabavu radova procijenjene vrijednosti veće od 45.000,00 eura Naručitelj provodi postupak jednostavne nabave putem javne objave u modulu jednostavne nabave EOJN RH.</w:t>
      </w:r>
    </w:p>
    <w:p w:rsidR="00C91997" w:rsidRDefault="00C91997" w:rsidP="009A3572">
      <w:pPr>
        <w:jc w:val="both"/>
        <w:rPr>
          <w:rFonts w:ascii="Arial" w:hAnsi="Arial" w:cs="Arial"/>
          <w:sz w:val="24"/>
          <w:szCs w:val="24"/>
        </w:rPr>
      </w:pPr>
    </w:p>
    <w:p w:rsidR="009A3572" w:rsidRDefault="009A3572" w:rsidP="009A3572">
      <w:pPr>
        <w:jc w:val="center"/>
        <w:rPr>
          <w:rFonts w:ascii="Arial" w:hAnsi="Arial" w:cs="Arial"/>
          <w:b/>
          <w:bCs/>
          <w:sz w:val="24"/>
          <w:szCs w:val="24"/>
        </w:rPr>
      </w:pPr>
      <w:r>
        <w:rPr>
          <w:rFonts w:ascii="Arial" w:hAnsi="Arial" w:cs="Arial"/>
          <w:b/>
          <w:bCs/>
          <w:sz w:val="24"/>
          <w:szCs w:val="24"/>
        </w:rPr>
        <w:t>Članak 9.</w:t>
      </w:r>
    </w:p>
    <w:p w:rsidR="009A3572" w:rsidRDefault="009A3572" w:rsidP="009A3572">
      <w:pPr>
        <w:jc w:val="both"/>
        <w:rPr>
          <w:rFonts w:ascii="Arial" w:hAnsi="Arial" w:cs="Arial"/>
          <w:sz w:val="24"/>
          <w:szCs w:val="24"/>
        </w:rPr>
      </w:pPr>
      <w:r>
        <w:rPr>
          <w:rFonts w:ascii="Arial" w:hAnsi="Arial" w:cs="Arial"/>
          <w:sz w:val="24"/>
          <w:szCs w:val="24"/>
        </w:rPr>
        <w:t>Iznimno od članka 8. stavka 2. ovog Pravilnika, Naručitelj nije obvezan provesti postupak jednostavne nabave putem javne objave putem EOJN RH nego isti provodi slanjem poziva na email adrese jednog ili više gospodarskih subjekata (ovisno o okolnostima i razini tržišnog natjecanja) u sljedećim slučajevima:</w:t>
      </w:r>
    </w:p>
    <w:p w:rsidR="009A3572" w:rsidRDefault="009A3572" w:rsidP="009A3572">
      <w:pPr>
        <w:pStyle w:val="Odlomakpopisa"/>
        <w:numPr>
          <w:ilvl w:val="0"/>
          <w:numId w:val="1"/>
        </w:numPr>
        <w:jc w:val="both"/>
        <w:rPr>
          <w:rFonts w:ascii="Arial" w:hAnsi="Arial" w:cs="Arial"/>
          <w:sz w:val="24"/>
          <w:szCs w:val="24"/>
        </w:rPr>
      </w:pPr>
      <w:r>
        <w:rPr>
          <w:rFonts w:ascii="Arial" w:hAnsi="Arial" w:cs="Arial"/>
          <w:sz w:val="24"/>
          <w:szCs w:val="24"/>
        </w:rPr>
        <w:t>ako nije podn</w:t>
      </w:r>
      <w:r w:rsidR="00FA7816">
        <w:rPr>
          <w:rFonts w:ascii="Arial" w:hAnsi="Arial" w:cs="Arial"/>
          <w:sz w:val="24"/>
          <w:szCs w:val="24"/>
        </w:rPr>
        <w:t>esena niti jedna ponuda ili niti</w:t>
      </w:r>
      <w:r>
        <w:rPr>
          <w:rFonts w:ascii="Arial" w:hAnsi="Arial" w:cs="Arial"/>
          <w:sz w:val="24"/>
          <w:szCs w:val="24"/>
        </w:rPr>
        <w:t xml:space="preserve"> jedna valjana ponuda u prethodno provedenom postupku jednostavne nabave, pod uvjetom da početni ugovorni uvjeti nisu bitno izmijenjeni</w:t>
      </w:r>
    </w:p>
    <w:p w:rsidR="009A3572" w:rsidRDefault="009A3572" w:rsidP="009A3572">
      <w:pPr>
        <w:pStyle w:val="Odlomakpopisa"/>
        <w:numPr>
          <w:ilvl w:val="0"/>
          <w:numId w:val="1"/>
        </w:numPr>
        <w:jc w:val="both"/>
        <w:rPr>
          <w:rFonts w:ascii="Arial" w:hAnsi="Arial" w:cs="Arial"/>
          <w:sz w:val="24"/>
          <w:szCs w:val="24"/>
        </w:rPr>
      </w:pPr>
      <w:r>
        <w:rPr>
          <w:rFonts w:ascii="Arial" w:hAnsi="Arial" w:cs="Arial"/>
          <w:sz w:val="24"/>
          <w:szCs w:val="24"/>
        </w:rPr>
        <w:t>ako zbog objektivnih razloga predmet nabave može izvršiti, isporučiti ili pružiti samo određeni gospodarski subjekt, i to:</w:t>
      </w:r>
    </w:p>
    <w:p w:rsidR="009A3572" w:rsidRDefault="009A3572" w:rsidP="009A3572">
      <w:pPr>
        <w:pStyle w:val="Odlomakpopisa"/>
        <w:numPr>
          <w:ilvl w:val="0"/>
          <w:numId w:val="2"/>
        </w:numPr>
        <w:jc w:val="both"/>
        <w:rPr>
          <w:rFonts w:ascii="Arial" w:hAnsi="Arial" w:cs="Arial"/>
          <w:sz w:val="24"/>
          <w:szCs w:val="24"/>
        </w:rPr>
      </w:pPr>
      <w:r>
        <w:rPr>
          <w:rFonts w:ascii="Arial" w:hAnsi="Arial" w:cs="Arial"/>
          <w:sz w:val="24"/>
          <w:szCs w:val="24"/>
        </w:rPr>
        <w:t>ako je predmet nabave stvaranje ili stjecanje jedinstvenog umjetničkog djela ili umjetničke izvedbe</w:t>
      </w:r>
    </w:p>
    <w:p w:rsidR="009A3572" w:rsidRDefault="009A3572" w:rsidP="009A3572">
      <w:pPr>
        <w:pStyle w:val="Odlomakpopisa"/>
        <w:numPr>
          <w:ilvl w:val="0"/>
          <w:numId w:val="2"/>
        </w:numPr>
        <w:jc w:val="both"/>
        <w:rPr>
          <w:rFonts w:ascii="Arial" w:hAnsi="Arial" w:cs="Arial"/>
          <w:sz w:val="24"/>
          <w:szCs w:val="24"/>
        </w:rPr>
      </w:pPr>
      <w:r>
        <w:rPr>
          <w:rFonts w:ascii="Arial" w:hAnsi="Arial" w:cs="Arial"/>
          <w:sz w:val="24"/>
          <w:szCs w:val="24"/>
        </w:rPr>
        <w:t>ako iz tehničkih razloga predmet nabave može isporučiti samo određeni gospodarski subjekt ili</w:t>
      </w:r>
    </w:p>
    <w:p w:rsidR="009A3572" w:rsidRDefault="009A3572" w:rsidP="009A3572">
      <w:pPr>
        <w:pStyle w:val="Odlomakpopisa"/>
        <w:numPr>
          <w:ilvl w:val="0"/>
          <w:numId w:val="2"/>
        </w:numPr>
        <w:jc w:val="both"/>
        <w:rPr>
          <w:rFonts w:ascii="Arial" w:hAnsi="Arial" w:cs="Arial"/>
          <w:sz w:val="24"/>
          <w:szCs w:val="24"/>
        </w:rPr>
      </w:pPr>
      <w:r>
        <w:rPr>
          <w:rFonts w:ascii="Arial" w:hAnsi="Arial" w:cs="Arial"/>
          <w:sz w:val="24"/>
          <w:szCs w:val="24"/>
        </w:rPr>
        <w:t>ako je to nužno radi zaštite isključivih prava, uključujući prava intelektualnog vlasništva</w:t>
      </w:r>
    </w:p>
    <w:p w:rsidR="009A3572" w:rsidRDefault="009A3572" w:rsidP="009A3572">
      <w:pPr>
        <w:pStyle w:val="Odlomakpopisa"/>
        <w:numPr>
          <w:ilvl w:val="0"/>
          <w:numId w:val="1"/>
        </w:numPr>
        <w:jc w:val="both"/>
        <w:rPr>
          <w:rFonts w:ascii="Arial" w:hAnsi="Arial" w:cs="Arial"/>
          <w:sz w:val="24"/>
          <w:szCs w:val="24"/>
        </w:rPr>
      </w:pPr>
      <w:r>
        <w:rPr>
          <w:rFonts w:ascii="Arial" w:hAnsi="Arial" w:cs="Arial"/>
          <w:sz w:val="24"/>
          <w:szCs w:val="24"/>
        </w:rPr>
        <w:t xml:space="preserve">ako postoji iznimna žurnost uzrokovana događajima koje Naručitelj nije mogao predvidjeti niti na njih utjecati </w:t>
      </w:r>
    </w:p>
    <w:p w:rsidR="009A3572" w:rsidRDefault="009A3572" w:rsidP="009A3572">
      <w:pPr>
        <w:jc w:val="both"/>
        <w:rPr>
          <w:rFonts w:ascii="Arial" w:hAnsi="Arial" w:cs="Arial"/>
          <w:sz w:val="24"/>
          <w:szCs w:val="24"/>
        </w:rPr>
      </w:pPr>
      <w:r>
        <w:rPr>
          <w:rFonts w:ascii="Arial" w:hAnsi="Arial" w:cs="Arial"/>
          <w:sz w:val="24"/>
          <w:szCs w:val="24"/>
        </w:rPr>
        <w:t>odnosno sukladno odgovarajućim odredbama važećeg Zakona.</w:t>
      </w:r>
    </w:p>
    <w:p w:rsidR="00C91997" w:rsidRDefault="009A3572" w:rsidP="00C91997">
      <w:pPr>
        <w:jc w:val="both"/>
        <w:rPr>
          <w:rFonts w:ascii="Arial" w:hAnsi="Arial" w:cs="Arial"/>
          <w:sz w:val="24"/>
          <w:szCs w:val="24"/>
        </w:rPr>
      </w:pPr>
      <w:r>
        <w:rPr>
          <w:rFonts w:ascii="Arial" w:hAnsi="Arial" w:cs="Arial"/>
          <w:sz w:val="24"/>
          <w:szCs w:val="24"/>
        </w:rPr>
        <w:t>Razlozi za primjenu ovih iznimki navode se i obrazlažu u objavi u modulu jednostavne nabave EOJN RH.</w:t>
      </w:r>
    </w:p>
    <w:p w:rsidR="00C91997" w:rsidRPr="00C91997" w:rsidRDefault="00C91997" w:rsidP="00C91997">
      <w:pPr>
        <w:jc w:val="both"/>
        <w:rPr>
          <w:rFonts w:ascii="Arial" w:hAnsi="Arial" w:cs="Arial"/>
          <w:sz w:val="24"/>
          <w:szCs w:val="24"/>
        </w:rPr>
      </w:pPr>
    </w:p>
    <w:p w:rsidR="009A3572" w:rsidRDefault="009A3572" w:rsidP="009A3572">
      <w:pPr>
        <w:jc w:val="center"/>
        <w:rPr>
          <w:rFonts w:ascii="Arial" w:hAnsi="Arial" w:cs="Arial"/>
          <w:b/>
          <w:bCs/>
          <w:sz w:val="24"/>
          <w:szCs w:val="24"/>
        </w:rPr>
      </w:pPr>
      <w:r>
        <w:rPr>
          <w:rFonts w:ascii="Arial" w:hAnsi="Arial" w:cs="Arial"/>
          <w:b/>
          <w:bCs/>
          <w:sz w:val="24"/>
          <w:szCs w:val="24"/>
        </w:rPr>
        <w:t>Članak 10.</w:t>
      </w:r>
    </w:p>
    <w:p w:rsidR="009A3572" w:rsidRDefault="009A3572" w:rsidP="009A3572">
      <w:pPr>
        <w:jc w:val="both"/>
        <w:rPr>
          <w:rFonts w:ascii="Arial" w:hAnsi="Arial" w:cs="Arial"/>
          <w:sz w:val="24"/>
          <w:szCs w:val="24"/>
        </w:rPr>
      </w:pPr>
      <w:r>
        <w:rPr>
          <w:rFonts w:ascii="Arial" w:hAnsi="Arial" w:cs="Arial"/>
          <w:sz w:val="24"/>
          <w:szCs w:val="24"/>
        </w:rPr>
        <w:t xml:space="preserve">Uvjet za pokretanje postupka su planirana financijska sredstva u financijskom planu Naručitelja za godinu u kojoj obveze za ugovoreni predmet nabave dospijevaju na naplatu. </w:t>
      </w:r>
    </w:p>
    <w:p w:rsidR="00346A94" w:rsidRDefault="00346A94" w:rsidP="009A3572">
      <w:pPr>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lastRenderedPageBreak/>
        <w:t>Članak 11.</w:t>
      </w:r>
    </w:p>
    <w:p w:rsidR="009A3572" w:rsidRDefault="009A3572" w:rsidP="009A3572">
      <w:pPr>
        <w:jc w:val="both"/>
        <w:rPr>
          <w:rFonts w:ascii="Arial" w:hAnsi="Arial" w:cs="Arial"/>
          <w:sz w:val="24"/>
          <w:szCs w:val="24"/>
        </w:rPr>
      </w:pPr>
      <w:r>
        <w:rPr>
          <w:rFonts w:ascii="Arial" w:hAnsi="Arial" w:cs="Arial"/>
          <w:sz w:val="24"/>
          <w:szCs w:val="24"/>
        </w:rPr>
        <w:t>Za provođenje postupka iz članka 8. Pravilnika ravnatelj odlukom imenuje povjerenstvo koje se sastoji od najmanje dva (2) člana</w:t>
      </w:r>
      <w:r>
        <w:t xml:space="preserve"> </w:t>
      </w:r>
      <w:r>
        <w:rPr>
          <w:rFonts w:ascii="Arial" w:hAnsi="Arial" w:cs="Arial"/>
          <w:sz w:val="24"/>
          <w:szCs w:val="24"/>
        </w:rPr>
        <w:t xml:space="preserve">za pripremu i provedbu postupka jednostavne nabave. </w:t>
      </w:r>
    </w:p>
    <w:p w:rsidR="009A3572" w:rsidRDefault="009A3572" w:rsidP="009A3572">
      <w:pPr>
        <w:jc w:val="both"/>
        <w:rPr>
          <w:rFonts w:ascii="Arial" w:hAnsi="Arial" w:cs="Arial"/>
          <w:sz w:val="24"/>
          <w:szCs w:val="24"/>
        </w:rPr>
      </w:pPr>
      <w:r>
        <w:rPr>
          <w:rFonts w:ascii="Arial" w:hAnsi="Arial" w:cs="Arial"/>
          <w:sz w:val="24"/>
          <w:szCs w:val="24"/>
        </w:rPr>
        <w:t>Članovi povjerenstva obavljaju poslove:</w:t>
      </w:r>
    </w:p>
    <w:p w:rsidR="009A3572" w:rsidRDefault="009A3572" w:rsidP="009A3572">
      <w:pPr>
        <w:jc w:val="both"/>
        <w:rPr>
          <w:rFonts w:ascii="Arial" w:hAnsi="Arial" w:cs="Arial"/>
          <w:sz w:val="24"/>
          <w:szCs w:val="24"/>
        </w:rPr>
      </w:pPr>
      <w:r>
        <w:rPr>
          <w:rFonts w:ascii="Arial" w:hAnsi="Arial" w:cs="Arial"/>
          <w:sz w:val="24"/>
          <w:szCs w:val="24"/>
        </w:rPr>
        <w:t>- pripreme dokumentacije o nabavi</w:t>
      </w:r>
    </w:p>
    <w:p w:rsidR="009A3572" w:rsidRDefault="009A3572" w:rsidP="009A3572">
      <w:pPr>
        <w:jc w:val="both"/>
        <w:rPr>
          <w:rFonts w:ascii="Arial" w:hAnsi="Arial" w:cs="Arial"/>
          <w:sz w:val="24"/>
          <w:szCs w:val="24"/>
        </w:rPr>
      </w:pPr>
      <w:r>
        <w:rPr>
          <w:rFonts w:ascii="Arial" w:hAnsi="Arial" w:cs="Arial"/>
          <w:sz w:val="24"/>
          <w:szCs w:val="24"/>
        </w:rPr>
        <w:t>- suradnju sa stručnom osobom specijalistom za određeno područje koja ne mora biti član povjerenstva, ali ima znanja i iskustva potrebna za izradu tehničke specifikacije</w:t>
      </w:r>
    </w:p>
    <w:p w:rsidR="009A3572" w:rsidRDefault="009A3572" w:rsidP="009A3572">
      <w:pPr>
        <w:jc w:val="both"/>
        <w:rPr>
          <w:rFonts w:ascii="Arial" w:hAnsi="Arial" w:cs="Arial"/>
          <w:sz w:val="24"/>
          <w:szCs w:val="24"/>
        </w:rPr>
      </w:pPr>
      <w:r>
        <w:rPr>
          <w:rFonts w:ascii="Arial" w:hAnsi="Arial" w:cs="Arial"/>
          <w:sz w:val="24"/>
          <w:szCs w:val="24"/>
        </w:rPr>
        <w:t>- komunikaciju s gospodarskim subjektima tijekom postupka</w:t>
      </w:r>
    </w:p>
    <w:p w:rsidR="009A3572" w:rsidRDefault="009A3572" w:rsidP="009A3572">
      <w:pPr>
        <w:jc w:val="both"/>
        <w:rPr>
          <w:rFonts w:ascii="Arial" w:hAnsi="Arial" w:cs="Arial"/>
          <w:sz w:val="24"/>
          <w:szCs w:val="24"/>
        </w:rPr>
      </w:pPr>
      <w:r>
        <w:rPr>
          <w:rFonts w:ascii="Arial" w:hAnsi="Arial" w:cs="Arial"/>
          <w:sz w:val="24"/>
          <w:szCs w:val="24"/>
        </w:rPr>
        <w:t>- pregled i ocjenu ponuda i sastavljanje Zapisnika o pregledu i ocjeni ponuda</w:t>
      </w:r>
    </w:p>
    <w:p w:rsidR="009A3572" w:rsidRDefault="009A3572" w:rsidP="009A3572">
      <w:pPr>
        <w:jc w:val="both"/>
        <w:rPr>
          <w:rFonts w:ascii="Arial" w:hAnsi="Arial" w:cs="Arial"/>
          <w:sz w:val="24"/>
          <w:szCs w:val="24"/>
        </w:rPr>
      </w:pPr>
      <w:r>
        <w:rPr>
          <w:rFonts w:ascii="Arial" w:hAnsi="Arial" w:cs="Arial"/>
          <w:sz w:val="24"/>
          <w:szCs w:val="24"/>
        </w:rPr>
        <w:t>- predlažu odabir ili poništenje postupka.</w:t>
      </w:r>
    </w:p>
    <w:p w:rsidR="00C91997" w:rsidRDefault="00C91997" w:rsidP="009A3572">
      <w:pPr>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t>Članak 12.</w:t>
      </w:r>
    </w:p>
    <w:p w:rsidR="009A3572" w:rsidRDefault="009A3572" w:rsidP="009A3572">
      <w:pPr>
        <w:jc w:val="both"/>
        <w:rPr>
          <w:rFonts w:ascii="Arial" w:hAnsi="Arial" w:cs="Arial"/>
          <w:sz w:val="24"/>
          <w:szCs w:val="24"/>
        </w:rPr>
      </w:pPr>
      <w:r>
        <w:rPr>
          <w:rFonts w:ascii="Arial" w:hAnsi="Arial" w:cs="Arial"/>
          <w:sz w:val="24"/>
          <w:szCs w:val="24"/>
        </w:rPr>
        <w:t>Poziv za dostavu ponude sadrži najmanje:</w:t>
      </w:r>
    </w:p>
    <w:p w:rsidR="009A3572" w:rsidRDefault="00346A94" w:rsidP="009A3572">
      <w:pPr>
        <w:pStyle w:val="Odlomakpopisa"/>
        <w:numPr>
          <w:ilvl w:val="0"/>
          <w:numId w:val="3"/>
        </w:numPr>
        <w:jc w:val="both"/>
        <w:rPr>
          <w:rFonts w:ascii="Arial" w:hAnsi="Arial" w:cs="Arial"/>
          <w:sz w:val="24"/>
          <w:szCs w:val="24"/>
        </w:rPr>
      </w:pPr>
      <w:r>
        <w:rPr>
          <w:rFonts w:ascii="Arial" w:hAnsi="Arial" w:cs="Arial"/>
          <w:sz w:val="24"/>
          <w:szCs w:val="24"/>
        </w:rPr>
        <w:t>troškovnik</w:t>
      </w:r>
      <w:r w:rsidR="009A3572">
        <w:rPr>
          <w:rFonts w:ascii="Arial" w:hAnsi="Arial" w:cs="Arial"/>
          <w:sz w:val="24"/>
          <w:szCs w:val="24"/>
        </w:rPr>
        <w:t xml:space="preserve"> </w:t>
      </w:r>
    </w:p>
    <w:p w:rsidR="009A3572" w:rsidRDefault="009A3572" w:rsidP="009A3572">
      <w:pPr>
        <w:pStyle w:val="Odlomakpopisa"/>
        <w:numPr>
          <w:ilvl w:val="0"/>
          <w:numId w:val="3"/>
        </w:numPr>
        <w:jc w:val="both"/>
        <w:rPr>
          <w:rFonts w:ascii="Arial" w:hAnsi="Arial" w:cs="Arial"/>
          <w:sz w:val="24"/>
          <w:szCs w:val="24"/>
        </w:rPr>
      </w:pPr>
      <w:r>
        <w:rPr>
          <w:rFonts w:ascii="Arial" w:hAnsi="Arial" w:cs="Arial"/>
          <w:sz w:val="24"/>
          <w:szCs w:val="24"/>
        </w:rPr>
        <w:t>opis predmeta na</w:t>
      </w:r>
      <w:r w:rsidR="00346A94">
        <w:rPr>
          <w:rFonts w:ascii="Arial" w:hAnsi="Arial" w:cs="Arial"/>
          <w:sz w:val="24"/>
          <w:szCs w:val="24"/>
        </w:rPr>
        <w:t>bave s tehničkom specifikacijom</w:t>
      </w:r>
    </w:p>
    <w:p w:rsidR="009A3572" w:rsidRDefault="00346A94" w:rsidP="009A3572">
      <w:pPr>
        <w:pStyle w:val="Odlomakpopisa"/>
        <w:numPr>
          <w:ilvl w:val="0"/>
          <w:numId w:val="3"/>
        </w:numPr>
        <w:jc w:val="both"/>
        <w:rPr>
          <w:rFonts w:ascii="Arial" w:hAnsi="Arial" w:cs="Arial"/>
          <w:sz w:val="24"/>
          <w:szCs w:val="24"/>
        </w:rPr>
      </w:pPr>
      <w:r>
        <w:rPr>
          <w:rFonts w:ascii="Arial" w:hAnsi="Arial" w:cs="Arial"/>
          <w:sz w:val="24"/>
          <w:szCs w:val="24"/>
        </w:rPr>
        <w:t>rok za dostavu ponude</w:t>
      </w:r>
    </w:p>
    <w:p w:rsidR="009A3572" w:rsidRDefault="00346A94" w:rsidP="009A3572">
      <w:pPr>
        <w:pStyle w:val="Odlomakpopisa"/>
        <w:numPr>
          <w:ilvl w:val="0"/>
          <w:numId w:val="3"/>
        </w:numPr>
        <w:jc w:val="both"/>
        <w:rPr>
          <w:rFonts w:ascii="Arial" w:hAnsi="Arial" w:cs="Arial"/>
          <w:sz w:val="24"/>
          <w:szCs w:val="24"/>
        </w:rPr>
      </w:pPr>
      <w:r>
        <w:rPr>
          <w:rFonts w:ascii="Arial" w:hAnsi="Arial" w:cs="Arial"/>
          <w:sz w:val="24"/>
          <w:szCs w:val="24"/>
        </w:rPr>
        <w:t>rok valjanosti ponude</w:t>
      </w:r>
    </w:p>
    <w:p w:rsidR="009A3572" w:rsidRDefault="009A3572" w:rsidP="009A3572">
      <w:pPr>
        <w:pStyle w:val="Odlomakpopisa"/>
        <w:numPr>
          <w:ilvl w:val="0"/>
          <w:numId w:val="3"/>
        </w:numPr>
        <w:jc w:val="both"/>
        <w:rPr>
          <w:rFonts w:ascii="Arial" w:hAnsi="Arial" w:cs="Arial"/>
          <w:sz w:val="24"/>
          <w:szCs w:val="24"/>
        </w:rPr>
      </w:pPr>
      <w:r>
        <w:rPr>
          <w:rFonts w:ascii="Arial" w:hAnsi="Arial" w:cs="Arial"/>
          <w:sz w:val="24"/>
          <w:szCs w:val="24"/>
        </w:rPr>
        <w:t>dokumente koje</w:t>
      </w:r>
      <w:r w:rsidR="00346A94">
        <w:rPr>
          <w:rFonts w:ascii="Arial" w:hAnsi="Arial" w:cs="Arial"/>
          <w:sz w:val="24"/>
          <w:szCs w:val="24"/>
        </w:rPr>
        <w:t xml:space="preserve"> su ponuditelji dužni dostaviti</w:t>
      </w:r>
    </w:p>
    <w:p w:rsidR="009A3572" w:rsidRDefault="00346A94" w:rsidP="009A3572">
      <w:pPr>
        <w:pStyle w:val="Odlomakpopisa"/>
        <w:numPr>
          <w:ilvl w:val="0"/>
          <w:numId w:val="3"/>
        </w:numPr>
        <w:jc w:val="both"/>
        <w:rPr>
          <w:rFonts w:ascii="Arial" w:hAnsi="Arial" w:cs="Arial"/>
          <w:sz w:val="24"/>
          <w:szCs w:val="24"/>
        </w:rPr>
      </w:pPr>
      <w:r>
        <w:rPr>
          <w:rFonts w:ascii="Arial" w:hAnsi="Arial" w:cs="Arial"/>
          <w:sz w:val="24"/>
          <w:szCs w:val="24"/>
        </w:rPr>
        <w:t>način izrade i dostave ponude</w:t>
      </w:r>
    </w:p>
    <w:p w:rsidR="009A3572" w:rsidRDefault="009A3572" w:rsidP="009A3572">
      <w:pPr>
        <w:pStyle w:val="Odlomakpopisa"/>
        <w:numPr>
          <w:ilvl w:val="0"/>
          <w:numId w:val="3"/>
        </w:numPr>
        <w:jc w:val="both"/>
        <w:rPr>
          <w:rFonts w:ascii="Arial" w:hAnsi="Arial" w:cs="Arial"/>
          <w:sz w:val="24"/>
          <w:szCs w:val="24"/>
        </w:rPr>
      </w:pPr>
      <w:r>
        <w:rPr>
          <w:rFonts w:ascii="Arial" w:hAnsi="Arial" w:cs="Arial"/>
          <w:sz w:val="24"/>
          <w:szCs w:val="24"/>
        </w:rPr>
        <w:t>odre</w:t>
      </w:r>
      <w:r w:rsidR="00346A94">
        <w:rPr>
          <w:rFonts w:ascii="Arial" w:hAnsi="Arial" w:cs="Arial"/>
          <w:sz w:val="24"/>
          <w:szCs w:val="24"/>
        </w:rPr>
        <w:t>dbe o jamstvima, ako su tražena</w:t>
      </w:r>
    </w:p>
    <w:p w:rsidR="009A3572" w:rsidRDefault="00346A94" w:rsidP="009A3572">
      <w:pPr>
        <w:pStyle w:val="Odlomakpopisa"/>
        <w:numPr>
          <w:ilvl w:val="0"/>
          <w:numId w:val="3"/>
        </w:numPr>
        <w:jc w:val="both"/>
        <w:rPr>
          <w:rFonts w:ascii="Arial" w:hAnsi="Arial" w:cs="Arial"/>
          <w:sz w:val="24"/>
          <w:szCs w:val="24"/>
        </w:rPr>
      </w:pPr>
      <w:r>
        <w:rPr>
          <w:rFonts w:ascii="Arial" w:hAnsi="Arial" w:cs="Arial"/>
          <w:sz w:val="24"/>
          <w:szCs w:val="24"/>
        </w:rPr>
        <w:t>kriterij za odabir</w:t>
      </w:r>
    </w:p>
    <w:p w:rsidR="009A3572" w:rsidRDefault="009A3572" w:rsidP="009A3572">
      <w:pPr>
        <w:pStyle w:val="Odlomakpopisa"/>
        <w:numPr>
          <w:ilvl w:val="0"/>
          <w:numId w:val="3"/>
        </w:numPr>
        <w:jc w:val="both"/>
        <w:rPr>
          <w:rFonts w:ascii="Arial" w:hAnsi="Arial" w:cs="Arial"/>
          <w:sz w:val="24"/>
          <w:szCs w:val="24"/>
        </w:rPr>
      </w:pPr>
      <w:r>
        <w:rPr>
          <w:rFonts w:ascii="Arial" w:hAnsi="Arial" w:cs="Arial"/>
          <w:sz w:val="24"/>
          <w:szCs w:val="24"/>
        </w:rPr>
        <w:t>bitne element</w:t>
      </w:r>
      <w:r w:rsidR="00346A94">
        <w:rPr>
          <w:rFonts w:ascii="Arial" w:hAnsi="Arial" w:cs="Arial"/>
          <w:sz w:val="24"/>
          <w:szCs w:val="24"/>
        </w:rPr>
        <w:t>e ugovora ili prijedlog ugovora</w:t>
      </w:r>
    </w:p>
    <w:p w:rsidR="009A3572" w:rsidRDefault="00346A94" w:rsidP="009A3572">
      <w:pPr>
        <w:pStyle w:val="Odlomakpopisa"/>
        <w:numPr>
          <w:ilvl w:val="0"/>
          <w:numId w:val="3"/>
        </w:numPr>
        <w:jc w:val="both"/>
        <w:rPr>
          <w:rFonts w:ascii="Arial" w:hAnsi="Arial" w:cs="Arial"/>
          <w:sz w:val="24"/>
          <w:szCs w:val="24"/>
        </w:rPr>
      </w:pPr>
      <w:r>
        <w:rPr>
          <w:rFonts w:ascii="Arial" w:hAnsi="Arial" w:cs="Arial"/>
          <w:sz w:val="24"/>
          <w:szCs w:val="24"/>
        </w:rPr>
        <w:t>uputu o pravnom lijeku</w:t>
      </w:r>
    </w:p>
    <w:p w:rsidR="009A3572" w:rsidRDefault="009A3572" w:rsidP="009A3572">
      <w:pPr>
        <w:pStyle w:val="Odlomakpopisa"/>
        <w:numPr>
          <w:ilvl w:val="0"/>
          <w:numId w:val="3"/>
        </w:numPr>
        <w:jc w:val="both"/>
        <w:rPr>
          <w:rFonts w:ascii="Arial" w:hAnsi="Arial" w:cs="Arial"/>
          <w:sz w:val="24"/>
          <w:szCs w:val="24"/>
        </w:rPr>
      </w:pPr>
      <w:r>
        <w:rPr>
          <w:rFonts w:ascii="Arial" w:hAnsi="Arial" w:cs="Arial"/>
          <w:sz w:val="24"/>
          <w:szCs w:val="24"/>
        </w:rPr>
        <w:t>ostale potrebne podatke.</w:t>
      </w:r>
    </w:p>
    <w:p w:rsidR="009A3572" w:rsidRDefault="009A3572" w:rsidP="009A3572">
      <w:pPr>
        <w:pStyle w:val="Odlomakpopisa"/>
        <w:ind w:left="1440"/>
        <w:jc w:val="both"/>
        <w:rPr>
          <w:rFonts w:ascii="Arial" w:hAnsi="Arial" w:cs="Arial"/>
          <w:sz w:val="24"/>
          <w:szCs w:val="24"/>
        </w:rPr>
      </w:pPr>
    </w:p>
    <w:p w:rsidR="009A3572" w:rsidRDefault="009A3572" w:rsidP="009A3572">
      <w:pPr>
        <w:jc w:val="both"/>
        <w:rPr>
          <w:rFonts w:ascii="Arial" w:hAnsi="Arial" w:cs="Arial"/>
          <w:sz w:val="24"/>
          <w:szCs w:val="24"/>
        </w:rPr>
      </w:pPr>
      <w:r>
        <w:rPr>
          <w:rFonts w:ascii="Arial" w:hAnsi="Arial" w:cs="Arial"/>
          <w:sz w:val="24"/>
          <w:szCs w:val="24"/>
        </w:rPr>
        <w:t>Naručitelj može podijeliti predmet nabave na grupe na temelju objektivnih kriterija.</w:t>
      </w:r>
    </w:p>
    <w:p w:rsidR="009A3572" w:rsidRDefault="009A3572" w:rsidP="009A3572">
      <w:pPr>
        <w:jc w:val="both"/>
        <w:rPr>
          <w:rFonts w:ascii="Arial" w:hAnsi="Arial" w:cs="Arial"/>
          <w:sz w:val="24"/>
          <w:szCs w:val="24"/>
        </w:rPr>
      </w:pPr>
      <w:r>
        <w:rPr>
          <w:rFonts w:ascii="Arial" w:hAnsi="Arial" w:cs="Arial"/>
          <w:sz w:val="24"/>
          <w:szCs w:val="24"/>
        </w:rPr>
        <w:t>Predmet nabave mora biti opisan na jasan, nedvojben i neutralan način na koji se osigurava usporedivost ponuda u pogledu uvjeta i zahtjeva koje je Naručitelj postavio.</w:t>
      </w:r>
    </w:p>
    <w:p w:rsidR="009A3572" w:rsidRDefault="009A3572" w:rsidP="009A3572">
      <w:pPr>
        <w:jc w:val="both"/>
        <w:rPr>
          <w:rFonts w:ascii="Arial" w:hAnsi="Arial" w:cs="Arial"/>
          <w:sz w:val="24"/>
          <w:szCs w:val="24"/>
        </w:rPr>
      </w:pPr>
      <w:r>
        <w:rPr>
          <w:rFonts w:ascii="Arial" w:hAnsi="Arial" w:cs="Arial"/>
          <w:sz w:val="24"/>
          <w:szCs w:val="24"/>
        </w:rPr>
        <w:t xml:space="preserve">Rok za dostavu ponude iznosi najmanje 5 dana od dana slanja poziva za dostavu ponuda odabranim gospodarskim subjektima odnosno od dana javne objave poziva za dostavu ponude u EOJN RH. </w:t>
      </w:r>
    </w:p>
    <w:p w:rsidR="009A3572" w:rsidRDefault="009A3572" w:rsidP="009A3572">
      <w:pPr>
        <w:jc w:val="both"/>
        <w:rPr>
          <w:rFonts w:ascii="Arial" w:hAnsi="Arial" w:cs="Arial"/>
          <w:sz w:val="24"/>
          <w:szCs w:val="24"/>
        </w:rPr>
      </w:pPr>
      <w:r>
        <w:rPr>
          <w:rFonts w:ascii="Arial" w:hAnsi="Arial" w:cs="Arial"/>
          <w:sz w:val="24"/>
          <w:szCs w:val="24"/>
        </w:rPr>
        <w:t>Ponude se dostavljaju putem EOJN RH osim dijelova za koje je u pozivu za dostavu ponuda navedeno da se dostavljaju pismenim putem na adresu Naručitelja kao odvojeni dijelovi ponuda. Smatra se da je ponuda zaprimljena u trenutku dostave putem EOJN RH neovisno o trenutku dostave odvojenog dijela ponude.</w:t>
      </w:r>
    </w:p>
    <w:p w:rsidR="009A3572" w:rsidRDefault="009A3572" w:rsidP="009A3572">
      <w:pPr>
        <w:jc w:val="both"/>
        <w:rPr>
          <w:rFonts w:ascii="Arial" w:hAnsi="Arial" w:cs="Arial"/>
          <w:sz w:val="24"/>
          <w:szCs w:val="24"/>
        </w:rPr>
      </w:pPr>
      <w:r>
        <w:rPr>
          <w:rFonts w:ascii="Arial" w:hAnsi="Arial" w:cs="Arial"/>
          <w:sz w:val="24"/>
          <w:szCs w:val="24"/>
        </w:rPr>
        <w:t xml:space="preserve">Odvojeni dijelovi ponude koji ne prispiju na adresu Naručitelja u zadanom roku ne uzimaju se u razmatranje nego se neotvoreni vraćaju ponuditeljima uz dokaz da su bili zaprimljeni nakon isteka roka za dostavu ponuda. </w:t>
      </w:r>
    </w:p>
    <w:p w:rsidR="009A3572" w:rsidRDefault="009A3572" w:rsidP="009A3572">
      <w:pPr>
        <w:jc w:val="both"/>
        <w:rPr>
          <w:rFonts w:ascii="Arial" w:hAnsi="Arial" w:cs="Arial"/>
          <w:sz w:val="24"/>
          <w:szCs w:val="24"/>
        </w:rPr>
      </w:pPr>
      <w:r>
        <w:rPr>
          <w:rFonts w:ascii="Arial" w:hAnsi="Arial" w:cs="Arial"/>
          <w:sz w:val="24"/>
          <w:szCs w:val="24"/>
        </w:rPr>
        <w:lastRenderedPageBreak/>
        <w:t>Ukoliko Naručitelj</w:t>
      </w:r>
      <w:r w:rsidR="00896C94">
        <w:rPr>
          <w:rFonts w:ascii="Arial" w:hAnsi="Arial" w:cs="Arial"/>
          <w:sz w:val="24"/>
          <w:szCs w:val="24"/>
        </w:rPr>
        <w:t>,</w:t>
      </w:r>
      <w:r>
        <w:rPr>
          <w:rFonts w:ascii="Arial" w:hAnsi="Arial" w:cs="Arial"/>
          <w:sz w:val="24"/>
          <w:szCs w:val="24"/>
        </w:rPr>
        <w:t xml:space="preserve"> nakon objave ili slanja poziva za dostavu ponude</w:t>
      </w:r>
      <w:r w:rsidR="00896C94">
        <w:rPr>
          <w:rFonts w:ascii="Arial" w:hAnsi="Arial" w:cs="Arial"/>
          <w:sz w:val="24"/>
          <w:szCs w:val="24"/>
        </w:rPr>
        <w:t>,</w:t>
      </w:r>
      <w:r>
        <w:rPr>
          <w:rFonts w:ascii="Arial" w:hAnsi="Arial" w:cs="Arial"/>
          <w:sz w:val="24"/>
          <w:szCs w:val="24"/>
        </w:rPr>
        <w:t xml:space="preserve"> utvrdi da je potrebno izmijeniti neki od zahtjeva koje je propisao, učinit će dostupnim na isti način kao i poziv za dostavu ponuda obavije</w:t>
      </w:r>
      <w:r w:rsidR="00896C94">
        <w:rPr>
          <w:rFonts w:ascii="Arial" w:hAnsi="Arial" w:cs="Arial"/>
          <w:sz w:val="24"/>
          <w:szCs w:val="24"/>
        </w:rPr>
        <w:t>st o izmjeni uvjeta nabave</w:t>
      </w:r>
      <w:r>
        <w:rPr>
          <w:rFonts w:ascii="Arial" w:hAnsi="Arial" w:cs="Arial"/>
          <w:sz w:val="24"/>
          <w:szCs w:val="24"/>
        </w:rPr>
        <w:t xml:space="preserve"> te eventualnom produžetku roka za dostavu ponude. </w:t>
      </w:r>
    </w:p>
    <w:p w:rsidR="009A3572" w:rsidRDefault="009A3572" w:rsidP="009A3572">
      <w:pPr>
        <w:jc w:val="center"/>
        <w:rPr>
          <w:rFonts w:ascii="Arial" w:hAnsi="Arial" w:cs="Arial"/>
          <w:b/>
          <w:sz w:val="24"/>
          <w:szCs w:val="24"/>
        </w:rPr>
      </w:pPr>
      <w:r>
        <w:rPr>
          <w:rFonts w:ascii="Arial" w:hAnsi="Arial" w:cs="Arial"/>
          <w:b/>
          <w:sz w:val="24"/>
          <w:szCs w:val="24"/>
        </w:rPr>
        <w:t>Članak 13.</w:t>
      </w:r>
    </w:p>
    <w:p w:rsidR="009A3572" w:rsidRDefault="009A3572" w:rsidP="009A3572">
      <w:pPr>
        <w:jc w:val="both"/>
        <w:rPr>
          <w:rFonts w:ascii="Arial" w:hAnsi="Arial" w:cs="Arial"/>
          <w:sz w:val="24"/>
          <w:szCs w:val="24"/>
        </w:rPr>
      </w:pPr>
      <w:r>
        <w:rPr>
          <w:rFonts w:ascii="Arial" w:hAnsi="Arial" w:cs="Arial"/>
          <w:sz w:val="24"/>
          <w:szCs w:val="24"/>
        </w:rPr>
        <w:t xml:space="preserve">U pozivu za dostavu ponude Naručitelj će odrediti uvjete koje ponuditelji moraju zadovoljiti kako bi ponuda bila važeća, kao što su dostava određenih dokumenata, jamstava, certifikata, izjava i sl. </w:t>
      </w:r>
    </w:p>
    <w:p w:rsidR="009A3572" w:rsidRDefault="009A3572" w:rsidP="009A3572">
      <w:pPr>
        <w:jc w:val="both"/>
        <w:rPr>
          <w:rFonts w:ascii="Arial" w:hAnsi="Arial" w:cs="Arial"/>
          <w:sz w:val="24"/>
          <w:szCs w:val="24"/>
        </w:rPr>
      </w:pPr>
      <w:r>
        <w:rPr>
          <w:rFonts w:ascii="Arial" w:hAnsi="Arial" w:cs="Arial"/>
          <w:sz w:val="24"/>
          <w:szCs w:val="24"/>
        </w:rPr>
        <w:t>Gospodarski subjekti se pri izradi ponude moraju pridržavati uvjeta koje je odredio Naručitelj, ali mogu zatražiti pojašnjenje/dopunu/izmjenu poziva na dostavu ponude, upozoriti Naručitelja na pogrešku ili ako nekim zahtjevima nije moguće udovoljiti uslijed objektivnih okolnosti (promjena zakonske regulative, stanje na tržištu i sl.). U tom slučaju Naručitelj će dati odgovor i/ili izmijeniti poziv na dostavu ponude sukladno članku 12. stavku 5. Pravilnika ili poništiti postupak nabave.</w:t>
      </w:r>
    </w:p>
    <w:p w:rsidR="009A3572" w:rsidRDefault="009A3572" w:rsidP="009A3572">
      <w:pPr>
        <w:jc w:val="both"/>
        <w:rPr>
          <w:rFonts w:ascii="Arial" w:hAnsi="Arial" w:cs="Arial"/>
          <w:sz w:val="24"/>
          <w:szCs w:val="24"/>
        </w:rPr>
      </w:pPr>
      <w:r>
        <w:rPr>
          <w:rFonts w:ascii="Arial" w:hAnsi="Arial" w:cs="Arial"/>
          <w:sz w:val="24"/>
          <w:szCs w:val="24"/>
        </w:rPr>
        <w:t>Sva komunikacija između gospodarskih subjekata i Naručitelja odvija se putem EOJN RH.</w:t>
      </w:r>
    </w:p>
    <w:p w:rsidR="009A3572" w:rsidRDefault="009A3572" w:rsidP="009A3572">
      <w:pPr>
        <w:jc w:val="center"/>
        <w:rPr>
          <w:rFonts w:ascii="Arial" w:hAnsi="Arial" w:cs="Arial"/>
          <w:b/>
          <w:sz w:val="24"/>
          <w:szCs w:val="24"/>
        </w:rPr>
      </w:pPr>
      <w:r>
        <w:rPr>
          <w:rFonts w:ascii="Arial" w:hAnsi="Arial" w:cs="Arial"/>
          <w:b/>
          <w:sz w:val="24"/>
          <w:szCs w:val="24"/>
        </w:rPr>
        <w:t>Članak 14.</w:t>
      </w:r>
    </w:p>
    <w:p w:rsidR="009A3572" w:rsidRDefault="009A3572" w:rsidP="009A3572">
      <w:pPr>
        <w:jc w:val="both"/>
        <w:rPr>
          <w:rFonts w:ascii="Arial" w:hAnsi="Arial" w:cs="Arial"/>
          <w:sz w:val="24"/>
          <w:szCs w:val="24"/>
        </w:rPr>
      </w:pPr>
      <w:r>
        <w:rPr>
          <w:rFonts w:ascii="Arial" w:hAnsi="Arial" w:cs="Arial"/>
          <w:sz w:val="24"/>
          <w:szCs w:val="24"/>
        </w:rPr>
        <w:t>Naručitelj u pozivu za dostavu ponude određuje kriterij za odabir ponude.</w:t>
      </w:r>
    </w:p>
    <w:p w:rsidR="009A3572" w:rsidRDefault="009A3572" w:rsidP="009A3572">
      <w:pPr>
        <w:jc w:val="both"/>
        <w:rPr>
          <w:rFonts w:ascii="Arial" w:hAnsi="Arial" w:cs="Arial"/>
          <w:sz w:val="24"/>
          <w:szCs w:val="24"/>
        </w:rPr>
      </w:pPr>
      <w:r>
        <w:rPr>
          <w:rFonts w:ascii="Arial" w:hAnsi="Arial" w:cs="Arial"/>
          <w:sz w:val="24"/>
          <w:szCs w:val="24"/>
        </w:rPr>
        <w:t>Kriterij za odabir ponude može biti najniža cijena ili ekonomski najpovoljnija ponuda (ENP). U slučaju ekonomski najpovoljnije ponude Naručitelj će propisati elemente i način vrednovanja istih, uz uvjet da cijena mora biti jedan od elemenata. Ostali kriteriji ne smiju biti diskriminirajući i moraju biti povezani s predmetom nabave.</w:t>
      </w:r>
    </w:p>
    <w:p w:rsidR="009A3572" w:rsidRDefault="009A3572" w:rsidP="009A3572">
      <w:pPr>
        <w:rPr>
          <w:rFonts w:ascii="Arial" w:hAnsi="Arial" w:cs="Arial"/>
          <w:b/>
          <w:sz w:val="24"/>
          <w:szCs w:val="24"/>
        </w:rPr>
      </w:pPr>
    </w:p>
    <w:p w:rsidR="009A3572" w:rsidRDefault="009A3572" w:rsidP="009A3572">
      <w:pPr>
        <w:rPr>
          <w:rFonts w:ascii="Arial" w:hAnsi="Arial" w:cs="Arial"/>
          <w:b/>
          <w:sz w:val="24"/>
          <w:szCs w:val="24"/>
        </w:rPr>
      </w:pPr>
      <w:r>
        <w:rPr>
          <w:rFonts w:ascii="Arial" w:hAnsi="Arial" w:cs="Arial"/>
          <w:b/>
          <w:sz w:val="24"/>
          <w:szCs w:val="24"/>
        </w:rPr>
        <w:t>Otvaranje, pregled i ocjena ponuda</w:t>
      </w:r>
    </w:p>
    <w:p w:rsidR="009A3572" w:rsidRDefault="009A3572" w:rsidP="009A3572">
      <w:pPr>
        <w:jc w:val="center"/>
        <w:rPr>
          <w:rFonts w:ascii="Arial" w:hAnsi="Arial" w:cs="Arial"/>
          <w:b/>
          <w:sz w:val="24"/>
          <w:szCs w:val="24"/>
        </w:rPr>
      </w:pPr>
      <w:r>
        <w:rPr>
          <w:rFonts w:ascii="Arial" w:hAnsi="Arial" w:cs="Arial"/>
          <w:b/>
          <w:sz w:val="24"/>
          <w:szCs w:val="24"/>
        </w:rPr>
        <w:t>Članak 15.</w:t>
      </w:r>
    </w:p>
    <w:p w:rsidR="009A3572" w:rsidRDefault="009A3572" w:rsidP="009A3572">
      <w:pPr>
        <w:jc w:val="both"/>
        <w:rPr>
          <w:rFonts w:ascii="Arial" w:hAnsi="Arial" w:cs="Arial"/>
          <w:sz w:val="24"/>
          <w:szCs w:val="24"/>
        </w:rPr>
      </w:pPr>
      <w:r>
        <w:rPr>
          <w:rFonts w:ascii="Arial" w:hAnsi="Arial" w:cs="Arial"/>
          <w:sz w:val="24"/>
          <w:szCs w:val="24"/>
        </w:rPr>
        <w:t xml:space="preserve">Pravodobno zaprimljene ponude otvaraju se istekom roka za dostavu ponuda automatski u sustavu EOJN RH, te se generira zapisnik o otvaranju ponuda. Otvaranju ponuda mora prisustvovati najmanje 1 (jedan) član povjerenstva. </w:t>
      </w:r>
    </w:p>
    <w:p w:rsidR="009A3572" w:rsidRDefault="009A3572" w:rsidP="009A3572">
      <w:pPr>
        <w:jc w:val="both"/>
        <w:rPr>
          <w:rFonts w:ascii="Arial" w:hAnsi="Arial" w:cs="Arial"/>
          <w:sz w:val="24"/>
          <w:szCs w:val="24"/>
        </w:rPr>
      </w:pPr>
      <w:r>
        <w:rPr>
          <w:rFonts w:ascii="Arial" w:hAnsi="Arial" w:cs="Arial"/>
          <w:sz w:val="24"/>
          <w:szCs w:val="24"/>
        </w:rPr>
        <w:t>Otvaranje ponuda nije javno.</w:t>
      </w:r>
    </w:p>
    <w:p w:rsidR="009A3572" w:rsidRDefault="009A3572" w:rsidP="009A3572">
      <w:pPr>
        <w:jc w:val="both"/>
        <w:rPr>
          <w:rFonts w:ascii="Arial" w:hAnsi="Arial" w:cs="Arial"/>
          <w:sz w:val="24"/>
          <w:szCs w:val="24"/>
        </w:rPr>
      </w:pPr>
      <w:r>
        <w:rPr>
          <w:rFonts w:ascii="Arial" w:hAnsi="Arial" w:cs="Arial"/>
          <w:sz w:val="24"/>
          <w:szCs w:val="24"/>
        </w:rPr>
        <w:t>Ponude koje nisu prispjele u roku i na način propisan pozivom za dostavu ponuda ne uzimaju se u razmatranje.</w:t>
      </w:r>
    </w:p>
    <w:p w:rsidR="009A3572" w:rsidRDefault="009A3572" w:rsidP="009A3572">
      <w:pPr>
        <w:jc w:val="both"/>
        <w:rPr>
          <w:rFonts w:ascii="Arial" w:hAnsi="Arial" w:cs="Arial"/>
          <w:sz w:val="24"/>
          <w:szCs w:val="24"/>
        </w:rPr>
      </w:pPr>
      <w:r>
        <w:rPr>
          <w:rFonts w:ascii="Arial" w:hAnsi="Arial" w:cs="Arial"/>
          <w:sz w:val="24"/>
          <w:szCs w:val="24"/>
        </w:rPr>
        <w:t xml:space="preserve">Nakon otvaranja ponuda, povjerenstvo pristupa pregledu i izrađuje zapisnik o pregledu i ocjeni pristiglih ponuda. Ponude koje udovoljavaju svim traženim zahtjevima koje je propisao Naručitelj, rangiraju se prema kriteriju za odabir. Najbolje ocijenjena ponuda odabire se za ugovaranje. </w:t>
      </w:r>
    </w:p>
    <w:p w:rsidR="009A3572" w:rsidRDefault="009A3572" w:rsidP="009A3572">
      <w:pPr>
        <w:jc w:val="both"/>
        <w:rPr>
          <w:rFonts w:ascii="Arial" w:hAnsi="Arial" w:cs="Arial"/>
          <w:sz w:val="24"/>
          <w:szCs w:val="24"/>
        </w:rPr>
      </w:pPr>
      <w:r>
        <w:rPr>
          <w:rFonts w:ascii="Arial" w:hAnsi="Arial" w:cs="Arial"/>
          <w:sz w:val="24"/>
          <w:szCs w:val="24"/>
        </w:rPr>
        <w:t>Za odabir je dovoljna jedna (1) pristigla ponuda koja udovoljava svim traženim uvjetima i zahtjevima iz poziva za dostavu ponuda.</w:t>
      </w:r>
    </w:p>
    <w:p w:rsidR="009A3572" w:rsidRDefault="009A3572" w:rsidP="009A3572">
      <w:pPr>
        <w:jc w:val="both"/>
        <w:rPr>
          <w:rFonts w:ascii="Arial" w:hAnsi="Arial" w:cs="Arial"/>
          <w:sz w:val="24"/>
          <w:szCs w:val="24"/>
        </w:rPr>
      </w:pPr>
      <w:r>
        <w:rPr>
          <w:rFonts w:ascii="Arial" w:hAnsi="Arial" w:cs="Arial"/>
          <w:sz w:val="24"/>
          <w:szCs w:val="24"/>
        </w:rPr>
        <w:t>Ako su dvije ili više valjanih ponuda jednako rangirane prema kriteriju za odabir ponuda, odabire se ponuda koja je zaprimljena ranije.</w:t>
      </w:r>
    </w:p>
    <w:p w:rsidR="009A3572" w:rsidRDefault="009A3572" w:rsidP="009A3572">
      <w:pPr>
        <w:jc w:val="both"/>
        <w:rPr>
          <w:rFonts w:ascii="Arial" w:hAnsi="Arial" w:cs="Arial"/>
          <w:sz w:val="24"/>
          <w:szCs w:val="24"/>
        </w:rPr>
      </w:pPr>
      <w:r>
        <w:rPr>
          <w:rFonts w:ascii="Arial" w:hAnsi="Arial" w:cs="Arial"/>
          <w:sz w:val="24"/>
          <w:szCs w:val="24"/>
        </w:rPr>
        <w:lastRenderedPageBreak/>
        <w:t>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Izmjene i dopune ponude ne smiju se odnositi na nuđene jedinične cijene niti rezultirati izmjenom rezultata vrednovanja ponuda prema kriteriju za odabir najpovoljnije ponude.</w:t>
      </w:r>
    </w:p>
    <w:p w:rsidR="009A3572" w:rsidRDefault="009A3572" w:rsidP="009A3572">
      <w:pPr>
        <w:jc w:val="both"/>
        <w:rPr>
          <w:rFonts w:ascii="Arial" w:hAnsi="Arial" w:cs="Arial"/>
          <w:sz w:val="24"/>
          <w:szCs w:val="24"/>
        </w:rPr>
      </w:pPr>
      <w:r>
        <w:rPr>
          <w:rFonts w:ascii="Arial" w:hAnsi="Arial" w:cs="Arial"/>
          <w:sz w:val="24"/>
          <w:szCs w:val="24"/>
        </w:rPr>
        <w:t xml:space="preserve">Ako ponuditelj ne dostavi svu traženu dokumentaciju Naručitelj ga može pozvati da upotpuni dokumente ili dostavi dokumente koje nije dostavio u ponudi (osim troškovnika i dokumenata koji se odnose na vrednovanje ponude prema kriterijima  ENP). Ukoliko su pojedini dokumenti ili dijelovi ponude nečitki ili nejasni, od ponuditelja se može zatražiti da ih pojasni. U slučaju utvrđene računske pogreške od ponuditelja će se zatražiti da prihvati ispravak. </w:t>
      </w:r>
    </w:p>
    <w:p w:rsidR="009A3572" w:rsidRDefault="009A3572" w:rsidP="009A3572">
      <w:pPr>
        <w:jc w:val="both"/>
        <w:rPr>
          <w:rFonts w:ascii="Arial" w:hAnsi="Arial" w:cs="Arial"/>
          <w:sz w:val="24"/>
          <w:szCs w:val="24"/>
        </w:rPr>
      </w:pPr>
      <w:r>
        <w:rPr>
          <w:rFonts w:ascii="Arial" w:hAnsi="Arial" w:cs="Arial"/>
          <w:sz w:val="24"/>
          <w:szCs w:val="24"/>
        </w:rPr>
        <w:t>U slučaju da ponuditelj ne prihvati ispravak računske pogreške ili ne pojasni/upotpuni ponudu, ista će biti odbijena.</w:t>
      </w:r>
    </w:p>
    <w:p w:rsidR="009A3572" w:rsidRDefault="009A3572" w:rsidP="009A3572">
      <w:pPr>
        <w:jc w:val="both"/>
        <w:rPr>
          <w:rFonts w:ascii="Arial" w:hAnsi="Arial" w:cs="Arial"/>
          <w:sz w:val="24"/>
          <w:szCs w:val="24"/>
        </w:rPr>
      </w:pPr>
      <w:r>
        <w:rPr>
          <w:rFonts w:ascii="Arial" w:hAnsi="Arial" w:cs="Arial"/>
          <w:sz w:val="24"/>
          <w:szCs w:val="24"/>
        </w:rPr>
        <w:t xml:space="preserve">Iz zapisnika moraju biti vidljivi svi elementi koji su utjecali na ocjenu ponuda i prijedlog za odabir odnosno poništenje postupka. </w:t>
      </w:r>
    </w:p>
    <w:p w:rsidR="009A3572" w:rsidRDefault="009A3572" w:rsidP="009A3572">
      <w:pPr>
        <w:spacing w:after="0" w:line="240" w:lineRule="auto"/>
        <w:jc w:val="both"/>
        <w:rPr>
          <w:rFonts w:ascii="Arial" w:hAnsi="Arial" w:cs="Arial"/>
          <w:sz w:val="24"/>
          <w:szCs w:val="24"/>
        </w:rPr>
      </w:pPr>
      <w:r>
        <w:rPr>
          <w:rFonts w:ascii="Arial" w:hAnsi="Arial" w:cs="Arial"/>
          <w:sz w:val="24"/>
          <w:szCs w:val="24"/>
        </w:rPr>
        <w:t>Naručitelj će odbiti ponudu kao neprihvatljivu ako utvrdi postojanje razloga za</w:t>
      </w:r>
      <w:r w:rsidR="00EA4DA4">
        <w:rPr>
          <w:rFonts w:ascii="Arial" w:hAnsi="Arial" w:cs="Arial"/>
          <w:sz w:val="24"/>
          <w:szCs w:val="24"/>
        </w:rPr>
        <w:t xml:space="preserve"> </w:t>
      </w:r>
      <w:r>
        <w:rPr>
          <w:rFonts w:ascii="Arial" w:hAnsi="Arial" w:cs="Arial"/>
          <w:sz w:val="24"/>
          <w:szCs w:val="24"/>
        </w:rPr>
        <w:t xml:space="preserve">odbijanje </w:t>
      </w:r>
      <w:r w:rsidR="00EA4DA4">
        <w:rPr>
          <w:rFonts w:ascii="Arial" w:hAnsi="Arial" w:cs="Arial"/>
          <w:sz w:val="24"/>
          <w:szCs w:val="24"/>
        </w:rPr>
        <w:t>ponude</w:t>
      </w:r>
      <w:r>
        <w:rPr>
          <w:rFonts w:ascii="Arial" w:hAnsi="Arial" w:cs="Arial"/>
          <w:sz w:val="24"/>
          <w:szCs w:val="24"/>
        </w:rPr>
        <w:t>:</w:t>
      </w:r>
    </w:p>
    <w:p w:rsidR="009A3572" w:rsidRDefault="009A3572" w:rsidP="009A3572">
      <w:pPr>
        <w:jc w:val="both"/>
        <w:rPr>
          <w:rFonts w:ascii="Arial" w:hAnsi="Arial" w:cs="Arial"/>
          <w:sz w:val="24"/>
          <w:szCs w:val="24"/>
        </w:rPr>
      </w:pPr>
    </w:p>
    <w:p w:rsidR="009A3572" w:rsidRDefault="00346A94" w:rsidP="009A3572">
      <w:pPr>
        <w:jc w:val="both"/>
        <w:rPr>
          <w:rFonts w:ascii="Arial" w:hAnsi="Arial" w:cs="Arial"/>
          <w:sz w:val="24"/>
          <w:szCs w:val="24"/>
        </w:rPr>
      </w:pPr>
      <w:r>
        <w:rPr>
          <w:rFonts w:ascii="Arial" w:hAnsi="Arial" w:cs="Arial"/>
          <w:sz w:val="24"/>
          <w:szCs w:val="24"/>
        </w:rPr>
        <w:t>1. ako je zakašnjela</w:t>
      </w:r>
    </w:p>
    <w:p w:rsidR="009A3572" w:rsidRDefault="009A3572" w:rsidP="009A3572">
      <w:pPr>
        <w:jc w:val="both"/>
        <w:rPr>
          <w:rFonts w:ascii="Arial" w:hAnsi="Arial" w:cs="Arial"/>
          <w:sz w:val="24"/>
          <w:szCs w:val="24"/>
        </w:rPr>
      </w:pPr>
      <w:r>
        <w:rPr>
          <w:rFonts w:ascii="Arial" w:hAnsi="Arial" w:cs="Arial"/>
          <w:sz w:val="24"/>
          <w:szCs w:val="24"/>
        </w:rPr>
        <w:t xml:space="preserve">2. ako nije dostavljena na način određen pozivom </w:t>
      </w:r>
      <w:r w:rsidR="00346A94">
        <w:rPr>
          <w:rFonts w:ascii="Arial" w:hAnsi="Arial" w:cs="Arial"/>
          <w:sz w:val="24"/>
          <w:szCs w:val="24"/>
        </w:rPr>
        <w:t>odnosno dokumentacijom o nabavi</w:t>
      </w:r>
    </w:p>
    <w:p w:rsidR="009A3572" w:rsidRDefault="009A3572" w:rsidP="009A3572">
      <w:pPr>
        <w:jc w:val="both"/>
        <w:rPr>
          <w:rFonts w:ascii="Arial" w:hAnsi="Arial" w:cs="Arial"/>
          <w:sz w:val="24"/>
          <w:szCs w:val="24"/>
        </w:rPr>
      </w:pPr>
      <w:r>
        <w:rPr>
          <w:rFonts w:ascii="Arial" w:hAnsi="Arial" w:cs="Arial"/>
          <w:sz w:val="24"/>
          <w:szCs w:val="24"/>
        </w:rPr>
        <w:t>3. ako nije dostavljena p</w:t>
      </w:r>
      <w:r w:rsidR="00346A94">
        <w:rPr>
          <w:rFonts w:ascii="Arial" w:hAnsi="Arial" w:cs="Arial"/>
          <w:sz w:val="24"/>
          <w:szCs w:val="24"/>
        </w:rPr>
        <w:t>utem EOJN RH kada je to obvezno</w:t>
      </w:r>
    </w:p>
    <w:p w:rsidR="009A3572" w:rsidRDefault="009A3572" w:rsidP="009A3572">
      <w:pPr>
        <w:jc w:val="both"/>
        <w:rPr>
          <w:rFonts w:ascii="Arial" w:hAnsi="Arial" w:cs="Arial"/>
          <w:sz w:val="24"/>
          <w:szCs w:val="24"/>
        </w:rPr>
      </w:pPr>
      <w:r>
        <w:rPr>
          <w:rFonts w:ascii="Arial" w:hAnsi="Arial" w:cs="Arial"/>
          <w:sz w:val="24"/>
          <w:szCs w:val="24"/>
        </w:rPr>
        <w:t>4. ako je ponuda nejasna, nepotpuna ili proturječna na način koji nije moguće otkloniti</w:t>
      </w:r>
    </w:p>
    <w:p w:rsidR="009A3572" w:rsidRDefault="009A3572" w:rsidP="009A3572">
      <w:pPr>
        <w:jc w:val="both"/>
        <w:rPr>
          <w:rFonts w:ascii="Arial" w:hAnsi="Arial" w:cs="Arial"/>
          <w:sz w:val="24"/>
          <w:szCs w:val="24"/>
        </w:rPr>
      </w:pPr>
      <w:r>
        <w:rPr>
          <w:rFonts w:ascii="Arial" w:hAnsi="Arial" w:cs="Arial"/>
          <w:sz w:val="24"/>
          <w:szCs w:val="24"/>
        </w:rPr>
        <w:t>dopuštenim pojašnjenjem ili</w:t>
      </w:r>
      <w:r w:rsidR="00346A94">
        <w:rPr>
          <w:rFonts w:ascii="Arial" w:hAnsi="Arial" w:cs="Arial"/>
          <w:sz w:val="24"/>
          <w:szCs w:val="24"/>
        </w:rPr>
        <w:t xml:space="preserve"> upotpunjavanjem</w:t>
      </w:r>
    </w:p>
    <w:p w:rsidR="009A3572" w:rsidRDefault="009A3572" w:rsidP="009A3572">
      <w:pPr>
        <w:jc w:val="both"/>
        <w:rPr>
          <w:rFonts w:ascii="Arial" w:hAnsi="Arial" w:cs="Arial"/>
          <w:sz w:val="24"/>
          <w:szCs w:val="24"/>
        </w:rPr>
      </w:pPr>
      <w:r>
        <w:rPr>
          <w:rFonts w:ascii="Arial" w:hAnsi="Arial" w:cs="Arial"/>
          <w:sz w:val="24"/>
          <w:szCs w:val="24"/>
        </w:rPr>
        <w:t>5. ako ne ispunjava tehničke specifikacije ili</w:t>
      </w:r>
      <w:r w:rsidR="00346A94">
        <w:rPr>
          <w:rFonts w:ascii="Arial" w:hAnsi="Arial" w:cs="Arial"/>
          <w:sz w:val="24"/>
          <w:szCs w:val="24"/>
        </w:rPr>
        <w:t xml:space="preserve"> druge zahtjeve predmeta nabave</w:t>
      </w:r>
    </w:p>
    <w:p w:rsidR="009A3572" w:rsidRDefault="009A3572" w:rsidP="009A3572">
      <w:pPr>
        <w:jc w:val="both"/>
        <w:rPr>
          <w:rFonts w:ascii="Arial" w:hAnsi="Arial" w:cs="Arial"/>
          <w:sz w:val="24"/>
          <w:szCs w:val="24"/>
        </w:rPr>
      </w:pPr>
      <w:r>
        <w:rPr>
          <w:rFonts w:ascii="Arial" w:hAnsi="Arial" w:cs="Arial"/>
          <w:sz w:val="24"/>
          <w:szCs w:val="24"/>
        </w:rPr>
        <w:t>6. ako ponuditelj ne ispunjava propisane k</w:t>
      </w:r>
      <w:r w:rsidR="00346A94">
        <w:rPr>
          <w:rFonts w:ascii="Arial" w:hAnsi="Arial" w:cs="Arial"/>
          <w:sz w:val="24"/>
          <w:szCs w:val="24"/>
        </w:rPr>
        <w:t>riterije za kvalitativni odabir</w:t>
      </w:r>
    </w:p>
    <w:p w:rsidR="009A3572" w:rsidRDefault="009A3572" w:rsidP="009A3572">
      <w:pPr>
        <w:jc w:val="both"/>
        <w:rPr>
          <w:rFonts w:ascii="Arial" w:hAnsi="Arial" w:cs="Arial"/>
          <w:sz w:val="24"/>
          <w:szCs w:val="24"/>
        </w:rPr>
      </w:pPr>
      <w:r>
        <w:rPr>
          <w:rFonts w:ascii="Arial" w:hAnsi="Arial" w:cs="Arial"/>
          <w:sz w:val="24"/>
          <w:szCs w:val="24"/>
        </w:rPr>
        <w:t>7. ako su</w:t>
      </w:r>
      <w:r w:rsidR="00346A94">
        <w:rPr>
          <w:rFonts w:ascii="Arial" w:hAnsi="Arial" w:cs="Arial"/>
          <w:sz w:val="24"/>
          <w:szCs w:val="24"/>
        </w:rPr>
        <w:t xml:space="preserve"> utvrđene osnove za isključenje</w:t>
      </w:r>
    </w:p>
    <w:p w:rsidR="009A3572" w:rsidRDefault="009A3572" w:rsidP="009A3572">
      <w:pPr>
        <w:jc w:val="both"/>
        <w:rPr>
          <w:rFonts w:ascii="Arial" w:hAnsi="Arial" w:cs="Arial"/>
          <w:sz w:val="24"/>
          <w:szCs w:val="24"/>
        </w:rPr>
      </w:pPr>
      <w:r>
        <w:rPr>
          <w:rFonts w:ascii="Arial" w:hAnsi="Arial" w:cs="Arial"/>
          <w:sz w:val="24"/>
          <w:szCs w:val="24"/>
        </w:rPr>
        <w:t>8. ako ponuditelj ne dostavi traženo jamst</w:t>
      </w:r>
      <w:r w:rsidR="00346A94">
        <w:rPr>
          <w:rFonts w:ascii="Arial" w:hAnsi="Arial" w:cs="Arial"/>
          <w:sz w:val="24"/>
          <w:szCs w:val="24"/>
        </w:rPr>
        <w:t>vo ili ono nije valjano</w:t>
      </w:r>
    </w:p>
    <w:p w:rsidR="009A3572" w:rsidRDefault="009A3572" w:rsidP="009A3572">
      <w:pPr>
        <w:jc w:val="both"/>
        <w:rPr>
          <w:rFonts w:ascii="Arial" w:hAnsi="Arial" w:cs="Arial"/>
          <w:sz w:val="24"/>
          <w:szCs w:val="24"/>
        </w:rPr>
      </w:pPr>
      <w:r>
        <w:rPr>
          <w:rFonts w:ascii="Arial" w:hAnsi="Arial" w:cs="Arial"/>
          <w:sz w:val="24"/>
          <w:szCs w:val="24"/>
        </w:rPr>
        <w:t>9. ako ne prih</w:t>
      </w:r>
      <w:r w:rsidR="00346A94">
        <w:rPr>
          <w:rFonts w:ascii="Arial" w:hAnsi="Arial" w:cs="Arial"/>
          <w:sz w:val="24"/>
          <w:szCs w:val="24"/>
        </w:rPr>
        <w:t>vati ispravak računske pogreške</w:t>
      </w:r>
    </w:p>
    <w:p w:rsidR="009A3572" w:rsidRDefault="009A3572" w:rsidP="009A3572">
      <w:pPr>
        <w:jc w:val="both"/>
        <w:rPr>
          <w:rFonts w:ascii="Arial" w:hAnsi="Arial" w:cs="Arial"/>
          <w:sz w:val="24"/>
          <w:szCs w:val="24"/>
        </w:rPr>
      </w:pPr>
      <w:r>
        <w:rPr>
          <w:rFonts w:ascii="Arial" w:hAnsi="Arial" w:cs="Arial"/>
          <w:sz w:val="24"/>
          <w:szCs w:val="24"/>
        </w:rPr>
        <w:t>10.</w:t>
      </w:r>
      <w:r w:rsidR="00EA4DA4">
        <w:rPr>
          <w:rFonts w:ascii="Arial" w:hAnsi="Arial" w:cs="Arial"/>
          <w:sz w:val="24"/>
          <w:szCs w:val="24"/>
        </w:rPr>
        <w:t xml:space="preserve"> </w:t>
      </w:r>
      <w:r>
        <w:rPr>
          <w:rFonts w:ascii="Arial" w:hAnsi="Arial" w:cs="Arial"/>
          <w:sz w:val="24"/>
          <w:szCs w:val="24"/>
        </w:rPr>
        <w:t>ako ne dostavi prihvatljivo obrazlo</w:t>
      </w:r>
      <w:r w:rsidR="00346A94">
        <w:rPr>
          <w:rFonts w:ascii="Arial" w:hAnsi="Arial" w:cs="Arial"/>
          <w:sz w:val="24"/>
          <w:szCs w:val="24"/>
        </w:rPr>
        <w:t>ženje neuobičajeno niske ponude</w:t>
      </w:r>
    </w:p>
    <w:p w:rsidR="009A3572" w:rsidRDefault="009A3572" w:rsidP="009A3572">
      <w:pPr>
        <w:jc w:val="both"/>
        <w:rPr>
          <w:rFonts w:ascii="Arial" w:hAnsi="Arial" w:cs="Arial"/>
          <w:sz w:val="24"/>
          <w:szCs w:val="24"/>
        </w:rPr>
      </w:pPr>
      <w:r>
        <w:rPr>
          <w:rFonts w:ascii="Arial" w:hAnsi="Arial" w:cs="Arial"/>
          <w:sz w:val="24"/>
          <w:szCs w:val="24"/>
        </w:rPr>
        <w:t>11.</w:t>
      </w:r>
      <w:r w:rsidR="00EA4DA4">
        <w:rPr>
          <w:rFonts w:ascii="Arial" w:hAnsi="Arial" w:cs="Arial"/>
          <w:sz w:val="24"/>
          <w:szCs w:val="24"/>
        </w:rPr>
        <w:t xml:space="preserve"> </w:t>
      </w:r>
      <w:r>
        <w:rPr>
          <w:rFonts w:ascii="Arial" w:hAnsi="Arial" w:cs="Arial"/>
          <w:sz w:val="24"/>
          <w:szCs w:val="24"/>
        </w:rPr>
        <w:t>ako je ponuda protivna propisima, pozivu odnosno dokumentaciji o nabavi.</w:t>
      </w:r>
    </w:p>
    <w:p w:rsidR="00346A94" w:rsidRDefault="00346A94" w:rsidP="009A3572">
      <w:pPr>
        <w:rPr>
          <w:rFonts w:ascii="Arial" w:hAnsi="Arial" w:cs="Arial"/>
          <w:b/>
          <w:sz w:val="24"/>
          <w:szCs w:val="24"/>
        </w:rPr>
      </w:pPr>
    </w:p>
    <w:p w:rsidR="009A3572" w:rsidRDefault="009A3572" w:rsidP="009A3572">
      <w:pPr>
        <w:rPr>
          <w:rFonts w:ascii="Arial" w:hAnsi="Arial" w:cs="Arial"/>
          <w:b/>
          <w:sz w:val="24"/>
          <w:szCs w:val="24"/>
        </w:rPr>
      </w:pPr>
      <w:r>
        <w:rPr>
          <w:rFonts w:ascii="Arial" w:hAnsi="Arial" w:cs="Arial"/>
          <w:b/>
          <w:sz w:val="24"/>
          <w:szCs w:val="24"/>
        </w:rPr>
        <w:t>Odabir ponude ili poništenje postupka</w:t>
      </w:r>
    </w:p>
    <w:p w:rsidR="009A3572" w:rsidRDefault="009A3572" w:rsidP="009A3572">
      <w:pPr>
        <w:jc w:val="center"/>
        <w:rPr>
          <w:rFonts w:ascii="Arial" w:hAnsi="Arial" w:cs="Arial"/>
          <w:b/>
          <w:sz w:val="24"/>
          <w:szCs w:val="24"/>
        </w:rPr>
      </w:pPr>
      <w:r>
        <w:rPr>
          <w:rFonts w:ascii="Arial" w:hAnsi="Arial" w:cs="Arial"/>
          <w:b/>
          <w:sz w:val="24"/>
          <w:szCs w:val="24"/>
        </w:rPr>
        <w:t>Članak 16.</w:t>
      </w:r>
    </w:p>
    <w:p w:rsidR="009A3572" w:rsidRDefault="009A3572" w:rsidP="009A3572">
      <w:pPr>
        <w:jc w:val="both"/>
        <w:rPr>
          <w:rFonts w:ascii="Arial" w:hAnsi="Arial" w:cs="Arial"/>
          <w:sz w:val="24"/>
          <w:szCs w:val="24"/>
        </w:rPr>
      </w:pPr>
      <w:r>
        <w:rPr>
          <w:rFonts w:ascii="Arial" w:hAnsi="Arial" w:cs="Arial"/>
          <w:sz w:val="24"/>
          <w:szCs w:val="24"/>
        </w:rPr>
        <w:t>Postupak jednostavne nabave završava donošenjem odluke o odabiru ili poništenju, koju donosi ravnatelj na temelju prijedloga povjerenstva.</w:t>
      </w:r>
    </w:p>
    <w:p w:rsidR="009A3572" w:rsidRDefault="009A3572" w:rsidP="009A3572">
      <w:pPr>
        <w:jc w:val="both"/>
        <w:rPr>
          <w:rFonts w:ascii="Arial" w:hAnsi="Arial" w:cs="Arial"/>
          <w:sz w:val="24"/>
          <w:szCs w:val="24"/>
        </w:rPr>
      </w:pPr>
      <w:r>
        <w:rPr>
          <w:rFonts w:ascii="Arial" w:hAnsi="Arial" w:cs="Arial"/>
          <w:sz w:val="24"/>
          <w:szCs w:val="24"/>
        </w:rPr>
        <w:lastRenderedPageBreak/>
        <w:t>Odluka o odabiru ili poništenju donosi se u roku 30 (trideset) dana o</w:t>
      </w:r>
      <w:r w:rsidR="00B63BC4">
        <w:rPr>
          <w:rFonts w:ascii="Arial" w:hAnsi="Arial" w:cs="Arial"/>
          <w:sz w:val="24"/>
          <w:szCs w:val="24"/>
        </w:rPr>
        <w:t>d isteka roka za dostavu ponuda</w:t>
      </w:r>
      <w:r>
        <w:rPr>
          <w:rFonts w:ascii="Arial" w:hAnsi="Arial" w:cs="Arial"/>
          <w:sz w:val="24"/>
          <w:szCs w:val="24"/>
        </w:rPr>
        <w:t xml:space="preserve"> te se ista bez odgađanja javno objavljuje putem EOJN RH. Zajedno s odlukom objavljuje se preslika zapisnika o pregledu i ocjeni ponuda, osim u slučaju poništenja postupka bez provođenja pregleda i ocjene ponuda kada se objavljuje samo odluka o poništenju.</w:t>
      </w:r>
    </w:p>
    <w:p w:rsidR="009A3572" w:rsidRDefault="009A3572" w:rsidP="009A3572">
      <w:pPr>
        <w:jc w:val="both"/>
        <w:rPr>
          <w:rFonts w:ascii="Arial" w:hAnsi="Arial" w:cs="Arial"/>
          <w:sz w:val="24"/>
          <w:szCs w:val="24"/>
        </w:rPr>
      </w:pPr>
      <w:r>
        <w:rPr>
          <w:rFonts w:ascii="Arial" w:hAnsi="Arial" w:cs="Arial"/>
          <w:sz w:val="24"/>
          <w:szCs w:val="24"/>
        </w:rPr>
        <w:t>S odabranim ponuditeljem sklapa se ugovor o nabavi. Ugovorni odnos može se ostvariti po isteku roka za izjavljivanje prigovora odnosno rješavanja po prigovoru.</w:t>
      </w:r>
    </w:p>
    <w:p w:rsidR="009A3572" w:rsidRDefault="009A3572" w:rsidP="009A3572">
      <w:pPr>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t>Članak 17.</w:t>
      </w:r>
    </w:p>
    <w:p w:rsidR="009A3572" w:rsidRDefault="009A3572" w:rsidP="009A3572">
      <w:pPr>
        <w:jc w:val="both"/>
        <w:rPr>
          <w:rFonts w:ascii="Arial" w:hAnsi="Arial" w:cs="Arial"/>
          <w:sz w:val="24"/>
          <w:szCs w:val="24"/>
        </w:rPr>
      </w:pPr>
      <w:r>
        <w:rPr>
          <w:rFonts w:ascii="Arial" w:hAnsi="Arial" w:cs="Arial"/>
          <w:sz w:val="24"/>
          <w:szCs w:val="24"/>
        </w:rPr>
        <w:t>Naručitelj će poništiti postupak nabave u slučaju:</w:t>
      </w:r>
    </w:p>
    <w:p w:rsidR="009A3572" w:rsidRDefault="00346A94" w:rsidP="009A3572">
      <w:pPr>
        <w:pStyle w:val="Odlomakpopisa"/>
        <w:numPr>
          <w:ilvl w:val="0"/>
          <w:numId w:val="4"/>
        </w:numPr>
        <w:jc w:val="both"/>
        <w:rPr>
          <w:rFonts w:ascii="Arial" w:hAnsi="Arial" w:cs="Arial"/>
          <w:sz w:val="24"/>
          <w:szCs w:val="24"/>
        </w:rPr>
      </w:pPr>
      <w:r>
        <w:rPr>
          <w:rFonts w:ascii="Arial" w:hAnsi="Arial" w:cs="Arial"/>
          <w:sz w:val="24"/>
          <w:szCs w:val="24"/>
        </w:rPr>
        <w:t>ako ne dobije niti jednu ponudu</w:t>
      </w:r>
    </w:p>
    <w:p w:rsidR="009A3572" w:rsidRDefault="009A3572" w:rsidP="009A3572">
      <w:pPr>
        <w:pStyle w:val="Odlomakpopisa"/>
        <w:numPr>
          <w:ilvl w:val="0"/>
          <w:numId w:val="4"/>
        </w:numPr>
        <w:jc w:val="both"/>
        <w:rPr>
          <w:rFonts w:ascii="Arial" w:hAnsi="Arial" w:cs="Arial"/>
          <w:sz w:val="24"/>
          <w:szCs w:val="24"/>
        </w:rPr>
      </w:pPr>
      <w:r>
        <w:rPr>
          <w:rFonts w:ascii="Arial" w:hAnsi="Arial" w:cs="Arial"/>
          <w:sz w:val="24"/>
          <w:szCs w:val="24"/>
        </w:rPr>
        <w:t xml:space="preserve">ako su sve </w:t>
      </w:r>
      <w:r w:rsidR="00346A94">
        <w:rPr>
          <w:rFonts w:ascii="Arial" w:hAnsi="Arial" w:cs="Arial"/>
          <w:sz w:val="24"/>
          <w:szCs w:val="24"/>
        </w:rPr>
        <w:t>pristigle ponude neprihvatljive</w:t>
      </w:r>
    </w:p>
    <w:p w:rsidR="009A3572" w:rsidRDefault="009A3572" w:rsidP="009A3572">
      <w:pPr>
        <w:pStyle w:val="Odlomakpopisa"/>
        <w:numPr>
          <w:ilvl w:val="0"/>
          <w:numId w:val="4"/>
        </w:numPr>
        <w:jc w:val="both"/>
        <w:rPr>
          <w:rFonts w:ascii="Arial" w:hAnsi="Arial" w:cs="Arial"/>
          <w:sz w:val="24"/>
          <w:szCs w:val="24"/>
        </w:rPr>
      </w:pPr>
      <w:r>
        <w:rPr>
          <w:rFonts w:ascii="Arial" w:hAnsi="Arial" w:cs="Arial"/>
          <w:sz w:val="24"/>
          <w:szCs w:val="24"/>
        </w:rPr>
        <w:t>ako je cijena najbolje ocijenjene ponude veća od planiranih sredstava za nabavu, osim ako se Naručitelj obveže</w:t>
      </w:r>
      <w:r w:rsidR="00346A94">
        <w:rPr>
          <w:rFonts w:ascii="Arial" w:hAnsi="Arial" w:cs="Arial"/>
          <w:sz w:val="24"/>
          <w:szCs w:val="24"/>
        </w:rPr>
        <w:t xml:space="preserve"> osigurati nedostajuća sredstva</w:t>
      </w:r>
    </w:p>
    <w:p w:rsidR="009A3572" w:rsidRDefault="009A3572" w:rsidP="009A3572">
      <w:pPr>
        <w:pStyle w:val="Odlomakpopisa"/>
        <w:numPr>
          <w:ilvl w:val="0"/>
          <w:numId w:val="4"/>
        </w:numPr>
        <w:jc w:val="both"/>
        <w:rPr>
          <w:rFonts w:ascii="Arial" w:hAnsi="Arial" w:cs="Arial"/>
          <w:sz w:val="24"/>
          <w:szCs w:val="24"/>
        </w:rPr>
      </w:pPr>
      <w:r>
        <w:rPr>
          <w:rFonts w:ascii="Arial" w:hAnsi="Arial" w:cs="Arial"/>
          <w:sz w:val="24"/>
          <w:szCs w:val="24"/>
        </w:rPr>
        <w:t>ako je proveden postupak jednostavne nabave iz članka 8. stavka 1. točke a), a cijena najpovoljnije ponude prelazi iznos za koji je potrebno provesti postupak javne objave u mo</w:t>
      </w:r>
      <w:r w:rsidR="00346A94">
        <w:rPr>
          <w:rFonts w:ascii="Arial" w:hAnsi="Arial" w:cs="Arial"/>
          <w:sz w:val="24"/>
          <w:szCs w:val="24"/>
        </w:rPr>
        <w:t>dulu jednostavne nabave EOJN RH</w:t>
      </w:r>
    </w:p>
    <w:p w:rsidR="009A3572" w:rsidRDefault="009A3572" w:rsidP="009A3572">
      <w:pPr>
        <w:pStyle w:val="Odlomakpopisa"/>
        <w:numPr>
          <w:ilvl w:val="0"/>
          <w:numId w:val="4"/>
        </w:numPr>
        <w:jc w:val="both"/>
        <w:rPr>
          <w:rFonts w:ascii="Arial" w:hAnsi="Arial" w:cs="Arial"/>
          <w:sz w:val="24"/>
          <w:szCs w:val="24"/>
        </w:rPr>
      </w:pPr>
      <w:r>
        <w:rPr>
          <w:rFonts w:ascii="Arial" w:hAnsi="Arial" w:cs="Arial"/>
          <w:sz w:val="24"/>
          <w:szCs w:val="24"/>
        </w:rPr>
        <w:t>ako cijena najpovoljnije ponude prelazi iznos za koji je potrebno</w:t>
      </w:r>
      <w:r w:rsidR="00346A94">
        <w:rPr>
          <w:rFonts w:ascii="Arial" w:hAnsi="Arial" w:cs="Arial"/>
          <w:sz w:val="24"/>
          <w:szCs w:val="24"/>
        </w:rPr>
        <w:t xml:space="preserve"> provesti postupak javne nabave</w:t>
      </w:r>
    </w:p>
    <w:p w:rsidR="009A3572" w:rsidRDefault="009A3572" w:rsidP="009A3572">
      <w:pPr>
        <w:pStyle w:val="Odlomakpopisa"/>
        <w:numPr>
          <w:ilvl w:val="0"/>
          <w:numId w:val="4"/>
        </w:numPr>
        <w:jc w:val="both"/>
        <w:rPr>
          <w:rFonts w:ascii="Arial" w:hAnsi="Arial" w:cs="Arial"/>
          <w:sz w:val="24"/>
          <w:szCs w:val="24"/>
        </w:rPr>
      </w:pPr>
      <w:r>
        <w:rPr>
          <w:rFonts w:ascii="Arial" w:hAnsi="Arial" w:cs="Arial"/>
          <w:sz w:val="24"/>
          <w:szCs w:val="24"/>
        </w:rPr>
        <w:t>ako tijekom roka za dostavu ponuda ili tijekom postupka pregleda i ocjene ponuda postanu poznate okolnosti koje značajno utječu na postupak nabave odnosno zbog kojih je potrebno provesti drugačiji postupak ili izmijeniti tehničk</w:t>
      </w:r>
      <w:r w:rsidR="00346A94">
        <w:rPr>
          <w:rFonts w:ascii="Arial" w:hAnsi="Arial" w:cs="Arial"/>
          <w:sz w:val="24"/>
          <w:szCs w:val="24"/>
        </w:rPr>
        <w:t>e specifikacije predmeta nabave</w:t>
      </w:r>
    </w:p>
    <w:p w:rsidR="009A3572" w:rsidRDefault="009A3572" w:rsidP="009A3572">
      <w:pPr>
        <w:pStyle w:val="Odlomakpopisa"/>
        <w:numPr>
          <w:ilvl w:val="0"/>
          <w:numId w:val="4"/>
        </w:numPr>
        <w:jc w:val="both"/>
        <w:rPr>
          <w:rFonts w:ascii="Arial" w:hAnsi="Arial" w:cs="Arial"/>
          <w:sz w:val="24"/>
          <w:szCs w:val="24"/>
        </w:rPr>
      </w:pPr>
      <w:r>
        <w:rPr>
          <w:rFonts w:ascii="Arial" w:hAnsi="Arial" w:cs="Arial"/>
          <w:sz w:val="24"/>
          <w:szCs w:val="24"/>
        </w:rPr>
        <w:t>ako prestane potreba za predmetnom nabavom.</w:t>
      </w:r>
    </w:p>
    <w:p w:rsidR="009A3572" w:rsidRDefault="009A3572" w:rsidP="009A3572">
      <w:pPr>
        <w:pStyle w:val="Odlomakpopisa"/>
        <w:jc w:val="both"/>
        <w:rPr>
          <w:rFonts w:ascii="Arial" w:hAnsi="Arial" w:cs="Arial"/>
          <w:sz w:val="24"/>
          <w:szCs w:val="24"/>
        </w:rPr>
      </w:pPr>
    </w:p>
    <w:p w:rsidR="009A3572" w:rsidRDefault="009A3572" w:rsidP="009A3572">
      <w:pPr>
        <w:rPr>
          <w:rFonts w:ascii="Arial" w:hAnsi="Arial" w:cs="Arial"/>
          <w:b/>
          <w:sz w:val="24"/>
          <w:szCs w:val="24"/>
        </w:rPr>
      </w:pPr>
      <w:r>
        <w:rPr>
          <w:rFonts w:ascii="Arial" w:hAnsi="Arial" w:cs="Arial"/>
          <w:b/>
          <w:sz w:val="24"/>
          <w:szCs w:val="24"/>
        </w:rPr>
        <w:t>Ugovorni odnos</w:t>
      </w:r>
    </w:p>
    <w:p w:rsidR="009A3572" w:rsidRDefault="009A3572" w:rsidP="009A3572">
      <w:pPr>
        <w:jc w:val="center"/>
        <w:rPr>
          <w:rFonts w:ascii="Arial" w:hAnsi="Arial" w:cs="Arial"/>
          <w:b/>
          <w:sz w:val="24"/>
          <w:szCs w:val="24"/>
        </w:rPr>
      </w:pPr>
      <w:r>
        <w:rPr>
          <w:rFonts w:ascii="Arial" w:hAnsi="Arial" w:cs="Arial"/>
          <w:b/>
          <w:sz w:val="24"/>
          <w:szCs w:val="24"/>
        </w:rPr>
        <w:t>Članak 18.</w:t>
      </w:r>
    </w:p>
    <w:p w:rsidR="009A3572" w:rsidRDefault="009A3572" w:rsidP="009A3572">
      <w:pPr>
        <w:jc w:val="both"/>
        <w:rPr>
          <w:rFonts w:ascii="Arial" w:hAnsi="Arial" w:cs="Arial"/>
          <w:sz w:val="24"/>
          <w:szCs w:val="24"/>
        </w:rPr>
      </w:pPr>
      <w:r>
        <w:rPr>
          <w:rFonts w:ascii="Arial" w:hAnsi="Arial" w:cs="Arial"/>
          <w:sz w:val="24"/>
          <w:szCs w:val="24"/>
        </w:rPr>
        <w:t>Ugovor se sklapa s odabranim gospodarskim subjektom u skladu s odredbama poziva za dostavu ponuda i odabranom ponudom.</w:t>
      </w:r>
    </w:p>
    <w:p w:rsidR="009A3572" w:rsidRDefault="009A3572" w:rsidP="009A3572">
      <w:pPr>
        <w:jc w:val="both"/>
        <w:rPr>
          <w:rFonts w:ascii="Arial" w:hAnsi="Arial" w:cs="Arial"/>
          <w:sz w:val="24"/>
          <w:szCs w:val="24"/>
        </w:rPr>
      </w:pPr>
      <w:r>
        <w:rPr>
          <w:rFonts w:ascii="Arial" w:hAnsi="Arial" w:cs="Arial"/>
          <w:sz w:val="24"/>
          <w:szCs w:val="24"/>
        </w:rPr>
        <w:t>Za vrijeme trajanja ugovornog odnosa ne smiju se mijenjati bitni elementi ugovora u odnosu na one propisane pozivom za dostavu ponude odnosno troškovnikom i tehničkom specifikacijom. U slučaju izvanredne potrebe za povećanjem ugovorenih količina ili dodavanjem novih stavaka, produženja roka za izvršenjem roba/usluge/radova zbog objektivnih razloga, iste se smiju ugovoriti sklapanjem dodatka ugovoru samo u slučaju kada su kumulativno zadovoljeni uvjeti:</w:t>
      </w:r>
    </w:p>
    <w:p w:rsidR="009A3572" w:rsidRDefault="009A3572" w:rsidP="009A3572">
      <w:pPr>
        <w:pStyle w:val="Odlomakpopisa"/>
        <w:numPr>
          <w:ilvl w:val="0"/>
          <w:numId w:val="5"/>
        </w:numPr>
        <w:jc w:val="both"/>
        <w:rPr>
          <w:rFonts w:ascii="Arial" w:hAnsi="Arial" w:cs="Arial"/>
          <w:sz w:val="24"/>
          <w:szCs w:val="24"/>
        </w:rPr>
      </w:pPr>
      <w:r>
        <w:rPr>
          <w:rFonts w:ascii="Arial" w:hAnsi="Arial" w:cs="Arial"/>
          <w:sz w:val="24"/>
          <w:szCs w:val="24"/>
        </w:rPr>
        <w:t>ukupno ugovorena vrijednost ne prelazi u višu kategoriju jednostavne nabave ili u kategoriju za koju je potrebno provesti postupak javne nabave</w:t>
      </w:r>
    </w:p>
    <w:p w:rsidR="009A3572" w:rsidRDefault="009A3572" w:rsidP="009A3572">
      <w:pPr>
        <w:pStyle w:val="Odlomakpopisa"/>
        <w:numPr>
          <w:ilvl w:val="0"/>
          <w:numId w:val="5"/>
        </w:numPr>
        <w:spacing w:after="0"/>
        <w:jc w:val="both"/>
        <w:rPr>
          <w:rFonts w:ascii="Arial" w:hAnsi="Arial" w:cs="Arial"/>
          <w:sz w:val="24"/>
          <w:szCs w:val="24"/>
        </w:rPr>
      </w:pPr>
      <w:r>
        <w:rPr>
          <w:rFonts w:ascii="Arial" w:hAnsi="Arial" w:cs="Arial"/>
          <w:sz w:val="24"/>
          <w:szCs w:val="24"/>
        </w:rPr>
        <w:t>dodatne količine odnosno nove stavke ugovaraju se s gospodarskim subjektom s kojim je Naručitelj u osnovnom ugovornom odnosu</w:t>
      </w:r>
    </w:p>
    <w:p w:rsidR="009A3572" w:rsidRDefault="009A3572" w:rsidP="009A3572">
      <w:pPr>
        <w:pStyle w:val="Odlomakpopisa"/>
        <w:numPr>
          <w:ilvl w:val="0"/>
          <w:numId w:val="5"/>
        </w:numPr>
        <w:spacing w:after="0"/>
        <w:jc w:val="both"/>
        <w:rPr>
          <w:rFonts w:ascii="Arial" w:hAnsi="Arial" w:cs="Arial"/>
          <w:sz w:val="24"/>
          <w:szCs w:val="24"/>
        </w:rPr>
      </w:pPr>
      <w:r>
        <w:rPr>
          <w:rFonts w:ascii="Arial" w:hAnsi="Arial" w:cs="Arial"/>
          <w:sz w:val="24"/>
          <w:szCs w:val="24"/>
        </w:rPr>
        <w:t>dodatna vrijednost ne prelazi 30% prvotno ugovorene vrijednosti.</w:t>
      </w:r>
    </w:p>
    <w:p w:rsidR="009A3572" w:rsidRDefault="009A3572" w:rsidP="009A3572">
      <w:pPr>
        <w:spacing w:before="240"/>
        <w:jc w:val="both"/>
        <w:rPr>
          <w:rFonts w:ascii="Arial" w:hAnsi="Arial" w:cs="Arial"/>
          <w:b/>
          <w:sz w:val="24"/>
          <w:szCs w:val="24"/>
        </w:rPr>
      </w:pPr>
    </w:p>
    <w:p w:rsidR="009A3572" w:rsidRDefault="009A3572" w:rsidP="009A3572">
      <w:pPr>
        <w:jc w:val="both"/>
        <w:rPr>
          <w:rFonts w:ascii="Arial" w:hAnsi="Arial" w:cs="Arial"/>
          <w:b/>
          <w:sz w:val="24"/>
          <w:szCs w:val="24"/>
        </w:rPr>
      </w:pPr>
      <w:r>
        <w:rPr>
          <w:rFonts w:ascii="Arial" w:hAnsi="Arial" w:cs="Arial"/>
          <w:b/>
          <w:sz w:val="24"/>
          <w:szCs w:val="24"/>
        </w:rPr>
        <w:lastRenderedPageBreak/>
        <w:t>Odredbe o pravnim lijekovima</w:t>
      </w:r>
    </w:p>
    <w:p w:rsidR="009A3572" w:rsidRDefault="009A3572" w:rsidP="009A3572">
      <w:pPr>
        <w:jc w:val="center"/>
        <w:rPr>
          <w:rFonts w:ascii="Arial" w:hAnsi="Arial" w:cs="Arial"/>
          <w:b/>
          <w:sz w:val="24"/>
          <w:szCs w:val="24"/>
        </w:rPr>
      </w:pPr>
      <w:r>
        <w:rPr>
          <w:rFonts w:ascii="Arial" w:hAnsi="Arial" w:cs="Arial"/>
          <w:b/>
          <w:sz w:val="24"/>
          <w:szCs w:val="24"/>
        </w:rPr>
        <w:t>Članak 19.</w:t>
      </w:r>
    </w:p>
    <w:p w:rsidR="009A3572" w:rsidRDefault="009A3572" w:rsidP="009A3572">
      <w:pPr>
        <w:jc w:val="both"/>
        <w:rPr>
          <w:rFonts w:ascii="Arial" w:hAnsi="Arial" w:cs="Arial"/>
          <w:sz w:val="24"/>
          <w:szCs w:val="24"/>
        </w:rPr>
      </w:pPr>
      <w:r>
        <w:rPr>
          <w:rFonts w:ascii="Arial" w:hAnsi="Arial" w:cs="Arial"/>
          <w:sz w:val="24"/>
          <w:szCs w:val="24"/>
        </w:rPr>
        <w:t>U postupcima jednostavne nabave</w:t>
      </w:r>
      <w:r w:rsidR="00FD21EA">
        <w:rPr>
          <w:rFonts w:ascii="Arial" w:hAnsi="Arial" w:cs="Arial"/>
          <w:sz w:val="24"/>
          <w:szCs w:val="24"/>
        </w:rPr>
        <w:t>,</w:t>
      </w:r>
      <w:r>
        <w:rPr>
          <w:rFonts w:ascii="Arial" w:hAnsi="Arial" w:cs="Arial"/>
          <w:sz w:val="24"/>
          <w:szCs w:val="24"/>
        </w:rPr>
        <w:t xml:space="preserve"> koji se provode prema odredbama ovog Pravilnika</w:t>
      </w:r>
      <w:r w:rsidR="00FD21EA">
        <w:rPr>
          <w:rFonts w:ascii="Arial" w:hAnsi="Arial" w:cs="Arial"/>
          <w:sz w:val="24"/>
          <w:szCs w:val="24"/>
        </w:rPr>
        <w:t>,</w:t>
      </w:r>
      <w:r>
        <w:rPr>
          <w:rFonts w:ascii="Arial" w:hAnsi="Arial" w:cs="Arial"/>
          <w:sz w:val="24"/>
          <w:szCs w:val="24"/>
        </w:rPr>
        <w:t xml:space="preserve"> svaki ponuditelj koji je dostavio ponudu u roku za dostavu ponude, ima pravo uvida u ostale dostavljene ponude (uključujući i popratnu dokumentaciju i korespondenciju), osim u dijelove koji su sukladno posebnim propisima označeni tajnima, u roku 3 (tri) radna dana od dana objave ishoda postupka nabave. Naručitelj je isto dužan omogućiti putem EOJN RH najkasnije sljedeći radni dani od dana dostave zahtjeva.</w:t>
      </w:r>
    </w:p>
    <w:p w:rsidR="009A3572" w:rsidRDefault="009A3572" w:rsidP="009A3572">
      <w:pPr>
        <w:jc w:val="both"/>
        <w:rPr>
          <w:rFonts w:ascii="Arial" w:hAnsi="Arial" w:cs="Arial"/>
          <w:sz w:val="24"/>
          <w:szCs w:val="24"/>
        </w:rPr>
      </w:pPr>
      <w:r>
        <w:rPr>
          <w:rFonts w:ascii="Arial" w:hAnsi="Arial" w:cs="Arial"/>
          <w:sz w:val="24"/>
          <w:szCs w:val="24"/>
        </w:rPr>
        <w:t>Ponuditelj koji je dostavio ponudu u određenom postupku jednostavne nabave može uložiti prigovor ravnatelju ukoliko smatra da su u postupku pregleda i ocjene ponuda počinjene nepravilnosti koje su rezultirale odabirom ponude koja nije trebala biti odabrana. Prigovor se može uložiti u roku 5 (pet) radnih dana od dana objave ishoda postupka nabave. Podnošenje prigovora odgađa sklapanje ugovora o nabavi do donošenja odluke o prigovoru.</w:t>
      </w:r>
    </w:p>
    <w:p w:rsidR="009A3572" w:rsidRDefault="009A3572" w:rsidP="009A3572">
      <w:pPr>
        <w:jc w:val="both"/>
        <w:rPr>
          <w:rFonts w:ascii="Arial" w:hAnsi="Arial" w:cs="Arial"/>
          <w:sz w:val="24"/>
          <w:szCs w:val="24"/>
        </w:rPr>
      </w:pPr>
      <w:r>
        <w:rPr>
          <w:rFonts w:ascii="Arial" w:hAnsi="Arial" w:cs="Arial"/>
          <w:sz w:val="24"/>
          <w:szCs w:val="24"/>
        </w:rPr>
        <w:t>Ravnatelj će razmotriti prigovor ponuditelja te isti uvažiti ili odbiti. Ukoliko prigovor bude uvažen povjerenstvo</w:t>
      </w:r>
      <w:r w:rsidR="00FD21EA">
        <w:rPr>
          <w:rFonts w:ascii="Arial" w:hAnsi="Arial" w:cs="Arial"/>
          <w:sz w:val="24"/>
          <w:szCs w:val="24"/>
        </w:rPr>
        <w:t xml:space="preserve"> će</w:t>
      </w:r>
      <w:bookmarkStart w:id="1" w:name="_GoBack"/>
      <w:bookmarkEnd w:id="1"/>
      <w:r>
        <w:rPr>
          <w:rFonts w:ascii="Arial" w:hAnsi="Arial" w:cs="Arial"/>
          <w:sz w:val="24"/>
          <w:szCs w:val="24"/>
        </w:rPr>
        <w:t xml:space="preserve"> izvršiti ponovni pregled i predložiti odabir ili </w:t>
      </w:r>
      <w:proofErr w:type="spellStart"/>
      <w:r>
        <w:rPr>
          <w:rFonts w:ascii="Arial" w:hAnsi="Arial" w:cs="Arial"/>
          <w:sz w:val="24"/>
          <w:szCs w:val="24"/>
        </w:rPr>
        <w:t>neodabir</w:t>
      </w:r>
      <w:proofErr w:type="spellEnd"/>
      <w:r>
        <w:rPr>
          <w:rFonts w:ascii="Arial" w:hAnsi="Arial" w:cs="Arial"/>
          <w:sz w:val="24"/>
          <w:szCs w:val="24"/>
        </w:rPr>
        <w:t xml:space="preserve"> ponude. </w:t>
      </w:r>
    </w:p>
    <w:p w:rsidR="009A3572" w:rsidRDefault="009A3572" w:rsidP="009A3572">
      <w:pPr>
        <w:jc w:val="both"/>
        <w:rPr>
          <w:rFonts w:ascii="Arial" w:hAnsi="Arial" w:cs="Arial"/>
          <w:sz w:val="24"/>
          <w:szCs w:val="24"/>
        </w:rPr>
      </w:pPr>
      <w:r>
        <w:rPr>
          <w:rFonts w:ascii="Arial" w:hAnsi="Arial" w:cs="Arial"/>
          <w:sz w:val="24"/>
          <w:szCs w:val="24"/>
        </w:rPr>
        <w:t>U postupcima jednostavne nabave koji se provode sukladno ovom Pravilniku nije dopušteno izjavljivanje žalbe.</w:t>
      </w:r>
    </w:p>
    <w:p w:rsidR="009A3572" w:rsidRDefault="009A3572" w:rsidP="009A3572">
      <w:pPr>
        <w:jc w:val="both"/>
        <w:rPr>
          <w:rFonts w:ascii="Arial" w:hAnsi="Arial" w:cs="Arial"/>
          <w:b/>
          <w:bCs/>
          <w:sz w:val="24"/>
          <w:szCs w:val="24"/>
        </w:rPr>
      </w:pPr>
    </w:p>
    <w:p w:rsidR="009A3572" w:rsidRDefault="009A3572" w:rsidP="009A3572">
      <w:pPr>
        <w:jc w:val="both"/>
        <w:rPr>
          <w:rFonts w:ascii="Arial" w:hAnsi="Arial" w:cs="Arial"/>
          <w:b/>
          <w:bCs/>
          <w:sz w:val="24"/>
          <w:szCs w:val="24"/>
        </w:rPr>
      </w:pPr>
      <w:r>
        <w:rPr>
          <w:rFonts w:ascii="Arial" w:hAnsi="Arial" w:cs="Arial"/>
          <w:b/>
          <w:bCs/>
          <w:sz w:val="24"/>
          <w:szCs w:val="24"/>
        </w:rPr>
        <w:t>Sklapanje ugovora</w:t>
      </w:r>
    </w:p>
    <w:p w:rsidR="009A3572" w:rsidRDefault="009A3572" w:rsidP="009A3572">
      <w:pPr>
        <w:jc w:val="center"/>
        <w:rPr>
          <w:rFonts w:ascii="Arial" w:hAnsi="Arial" w:cs="Arial"/>
          <w:b/>
          <w:sz w:val="24"/>
          <w:szCs w:val="24"/>
        </w:rPr>
      </w:pPr>
      <w:r>
        <w:rPr>
          <w:rFonts w:ascii="Arial" w:hAnsi="Arial" w:cs="Arial"/>
          <w:b/>
          <w:sz w:val="24"/>
          <w:szCs w:val="24"/>
        </w:rPr>
        <w:t>Članak 20.</w:t>
      </w:r>
    </w:p>
    <w:p w:rsidR="009A3572" w:rsidRDefault="009A3572" w:rsidP="009A3572">
      <w:pPr>
        <w:spacing w:after="0"/>
        <w:rPr>
          <w:rFonts w:ascii="Arial" w:hAnsi="Arial" w:cs="Arial"/>
          <w:bCs/>
          <w:sz w:val="24"/>
          <w:szCs w:val="24"/>
        </w:rPr>
      </w:pPr>
      <w:r>
        <w:rPr>
          <w:rFonts w:ascii="Arial" w:hAnsi="Arial" w:cs="Arial"/>
          <w:bCs/>
          <w:sz w:val="24"/>
          <w:szCs w:val="24"/>
        </w:rPr>
        <w:t>Nakon što odluka o odabiru postane izvršna, naručitelj s odabranim ponuditeljem</w:t>
      </w:r>
      <w:r w:rsidR="00346A94">
        <w:rPr>
          <w:rFonts w:ascii="Arial" w:hAnsi="Arial" w:cs="Arial"/>
          <w:bCs/>
          <w:sz w:val="24"/>
          <w:szCs w:val="24"/>
        </w:rPr>
        <w:t xml:space="preserve"> </w:t>
      </w:r>
      <w:r>
        <w:rPr>
          <w:rFonts w:ascii="Arial" w:hAnsi="Arial" w:cs="Arial"/>
          <w:bCs/>
          <w:sz w:val="24"/>
          <w:szCs w:val="24"/>
        </w:rPr>
        <w:t>sklapa ugovor o nabavi ili izdaje narudžbenicu, ovisno o odredbama ovog Pravilnika.</w:t>
      </w:r>
    </w:p>
    <w:p w:rsidR="009A3572" w:rsidRDefault="009A3572" w:rsidP="009A3572">
      <w:pPr>
        <w:spacing w:after="0"/>
        <w:rPr>
          <w:rFonts w:ascii="Arial" w:hAnsi="Arial" w:cs="Arial"/>
          <w:bCs/>
          <w:sz w:val="24"/>
          <w:szCs w:val="24"/>
        </w:rPr>
      </w:pPr>
    </w:p>
    <w:p w:rsidR="009A3572" w:rsidRDefault="009A3572" w:rsidP="00346A94">
      <w:pPr>
        <w:spacing w:after="0"/>
        <w:jc w:val="both"/>
        <w:rPr>
          <w:rFonts w:ascii="Arial" w:hAnsi="Arial" w:cs="Arial"/>
          <w:bCs/>
          <w:sz w:val="24"/>
          <w:szCs w:val="24"/>
        </w:rPr>
      </w:pPr>
      <w:r>
        <w:rPr>
          <w:rFonts w:ascii="Arial" w:hAnsi="Arial" w:cs="Arial"/>
          <w:bCs/>
          <w:sz w:val="24"/>
          <w:szCs w:val="24"/>
        </w:rPr>
        <w:t>Ugovor ili narudžbenica moraju biti u skladu s uvjetima iz poziva na dostavu ponuda</w:t>
      </w:r>
      <w:r w:rsidR="00346A94">
        <w:rPr>
          <w:rFonts w:ascii="Arial" w:hAnsi="Arial" w:cs="Arial"/>
          <w:bCs/>
          <w:sz w:val="24"/>
          <w:szCs w:val="24"/>
        </w:rPr>
        <w:t xml:space="preserve"> i </w:t>
      </w:r>
      <w:r>
        <w:rPr>
          <w:rFonts w:ascii="Arial" w:hAnsi="Arial" w:cs="Arial"/>
          <w:bCs/>
          <w:sz w:val="24"/>
          <w:szCs w:val="24"/>
        </w:rPr>
        <w:t>odabranom ponudom.</w:t>
      </w:r>
    </w:p>
    <w:p w:rsidR="00C91997" w:rsidRDefault="00C91997" w:rsidP="00346A94">
      <w:pPr>
        <w:spacing w:after="0"/>
        <w:jc w:val="both"/>
        <w:rPr>
          <w:rFonts w:ascii="Arial" w:hAnsi="Arial" w:cs="Arial"/>
          <w:bCs/>
          <w:sz w:val="24"/>
          <w:szCs w:val="24"/>
        </w:rPr>
      </w:pPr>
    </w:p>
    <w:p w:rsidR="009A3572" w:rsidRDefault="009A3572" w:rsidP="009A3572">
      <w:pPr>
        <w:jc w:val="center"/>
        <w:rPr>
          <w:rFonts w:ascii="Arial" w:hAnsi="Arial" w:cs="Arial"/>
          <w:b/>
          <w:sz w:val="24"/>
          <w:szCs w:val="24"/>
        </w:rPr>
      </w:pPr>
      <w:r>
        <w:rPr>
          <w:rFonts w:ascii="Arial" w:hAnsi="Arial" w:cs="Arial"/>
          <w:b/>
          <w:sz w:val="24"/>
          <w:szCs w:val="24"/>
        </w:rPr>
        <w:t>Članak 21.</w:t>
      </w:r>
    </w:p>
    <w:p w:rsidR="009A3572" w:rsidRDefault="009A3572" w:rsidP="005F5303">
      <w:pPr>
        <w:spacing w:after="0"/>
        <w:jc w:val="both"/>
        <w:rPr>
          <w:rFonts w:ascii="Arial" w:hAnsi="Arial" w:cs="Arial"/>
          <w:bCs/>
          <w:sz w:val="24"/>
          <w:szCs w:val="24"/>
        </w:rPr>
      </w:pPr>
      <w:r>
        <w:rPr>
          <w:rFonts w:ascii="Arial" w:hAnsi="Arial" w:cs="Arial"/>
          <w:bCs/>
          <w:sz w:val="24"/>
          <w:szCs w:val="24"/>
        </w:rPr>
        <w:t>Ukupni iznos ugovora o nabavi bez PDV-a, po svim izmjenama ugovora o nabavi, ne</w:t>
      </w:r>
      <w:r w:rsidR="005F5303">
        <w:rPr>
          <w:rFonts w:ascii="Arial" w:hAnsi="Arial" w:cs="Arial"/>
          <w:bCs/>
          <w:sz w:val="24"/>
          <w:szCs w:val="24"/>
        </w:rPr>
        <w:t xml:space="preserve"> </w:t>
      </w:r>
      <w:r>
        <w:rPr>
          <w:rFonts w:ascii="Arial" w:hAnsi="Arial" w:cs="Arial"/>
          <w:bCs/>
          <w:sz w:val="24"/>
          <w:szCs w:val="24"/>
        </w:rPr>
        <w:t>smije biti veći od praga za provedbu postupka za koji je propisana javna objava,</w:t>
      </w:r>
      <w:r>
        <w:rPr>
          <w:rFonts w:ascii="Arial" w:hAnsi="Arial" w:cs="Arial"/>
          <w:b/>
          <w:sz w:val="24"/>
          <w:szCs w:val="24"/>
        </w:rPr>
        <w:t xml:space="preserve"> </w:t>
      </w:r>
      <w:r>
        <w:rPr>
          <w:rFonts w:ascii="Arial" w:hAnsi="Arial" w:cs="Arial"/>
          <w:bCs/>
          <w:sz w:val="24"/>
          <w:szCs w:val="24"/>
        </w:rPr>
        <w:t>a ista nije primijenjena, kao niti jednak ili veći od vrijednosti pragova za primjenu Zakona.</w:t>
      </w:r>
    </w:p>
    <w:p w:rsidR="009A3572" w:rsidRDefault="009A3572" w:rsidP="009A3572">
      <w:pPr>
        <w:spacing w:after="0"/>
        <w:rPr>
          <w:rFonts w:ascii="Arial" w:hAnsi="Arial" w:cs="Arial"/>
          <w:bCs/>
          <w:sz w:val="24"/>
          <w:szCs w:val="24"/>
        </w:rPr>
      </w:pPr>
    </w:p>
    <w:p w:rsidR="009A3572" w:rsidRDefault="009A3572" w:rsidP="005F5303">
      <w:pPr>
        <w:spacing w:after="0"/>
        <w:jc w:val="both"/>
        <w:rPr>
          <w:rFonts w:ascii="Arial" w:hAnsi="Arial" w:cs="Arial"/>
          <w:bCs/>
          <w:sz w:val="24"/>
          <w:szCs w:val="24"/>
        </w:rPr>
      </w:pPr>
      <w:r>
        <w:rPr>
          <w:rFonts w:ascii="Arial" w:hAnsi="Arial" w:cs="Arial"/>
          <w:bCs/>
          <w:sz w:val="24"/>
          <w:szCs w:val="24"/>
        </w:rPr>
        <w:t xml:space="preserve">Radnik zaposlen u računovodstvu Naručitelja dužan je </w:t>
      </w:r>
      <w:r w:rsidR="005F5303">
        <w:rPr>
          <w:rFonts w:ascii="Arial" w:hAnsi="Arial" w:cs="Arial"/>
          <w:bCs/>
          <w:sz w:val="24"/>
          <w:szCs w:val="24"/>
        </w:rPr>
        <w:t xml:space="preserve">nastanku činjenice iz stavka 1. </w:t>
      </w:r>
      <w:r>
        <w:rPr>
          <w:rFonts w:ascii="Arial" w:hAnsi="Arial" w:cs="Arial"/>
          <w:bCs/>
          <w:sz w:val="24"/>
          <w:szCs w:val="24"/>
        </w:rPr>
        <w:t>ovog članka bez odgode izvijestiti ravnatelja.</w:t>
      </w:r>
    </w:p>
    <w:p w:rsidR="009A3572" w:rsidRDefault="009A3572" w:rsidP="009A3572">
      <w:pPr>
        <w:spacing w:after="0"/>
        <w:rPr>
          <w:rFonts w:ascii="Arial" w:hAnsi="Arial" w:cs="Arial"/>
          <w:bCs/>
          <w:sz w:val="24"/>
          <w:szCs w:val="24"/>
        </w:rPr>
      </w:pPr>
    </w:p>
    <w:p w:rsidR="009A3572" w:rsidRDefault="009A3572" w:rsidP="009A3572">
      <w:pPr>
        <w:spacing w:after="0"/>
        <w:rPr>
          <w:rFonts w:ascii="Arial" w:hAnsi="Arial" w:cs="Arial"/>
          <w:bCs/>
          <w:sz w:val="24"/>
          <w:szCs w:val="24"/>
        </w:rPr>
      </w:pPr>
    </w:p>
    <w:p w:rsidR="009A3572" w:rsidRDefault="009A3572" w:rsidP="009A3572">
      <w:pPr>
        <w:rPr>
          <w:rFonts w:ascii="Arial" w:hAnsi="Arial" w:cs="Arial"/>
          <w:b/>
          <w:sz w:val="24"/>
          <w:szCs w:val="24"/>
        </w:rPr>
      </w:pPr>
      <w:r>
        <w:rPr>
          <w:rFonts w:ascii="Arial" w:hAnsi="Arial" w:cs="Arial"/>
          <w:b/>
          <w:sz w:val="24"/>
          <w:szCs w:val="24"/>
        </w:rPr>
        <w:t>Prijelazne i završne odredbe</w:t>
      </w:r>
    </w:p>
    <w:p w:rsidR="009A3572" w:rsidRDefault="009A3572" w:rsidP="009A3572">
      <w:pPr>
        <w:jc w:val="center"/>
        <w:rPr>
          <w:rFonts w:ascii="Arial" w:hAnsi="Arial" w:cs="Arial"/>
          <w:b/>
          <w:sz w:val="24"/>
          <w:szCs w:val="24"/>
        </w:rPr>
      </w:pPr>
      <w:r>
        <w:rPr>
          <w:rFonts w:ascii="Arial" w:hAnsi="Arial" w:cs="Arial"/>
          <w:b/>
          <w:sz w:val="24"/>
          <w:szCs w:val="24"/>
        </w:rPr>
        <w:t>Članak 22.</w:t>
      </w:r>
    </w:p>
    <w:p w:rsidR="009A3572" w:rsidRDefault="009A3572" w:rsidP="009A3572">
      <w:pPr>
        <w:jc w:val="both"/>
        <w:rPr>
          <w:rFonts w:ascii="Arial" w:hAnsi="Arial" w:cs="Arial"/>
          <w:sz w:val="24"/>
          <w:szCs w:val="24"/>
        </w:rPr>
      </w:pPr>
      <w:r>
        <w:rPr>
          <w:rFonts w:ascii="Arial" w:hAnsi="Arial" w:cs="Arial"/>
          <w:sz w:val="24"/>
          <w:szCs w:val="24"/>
        </w:rPr>
        <w:t>Na sve što nije regulirano ovim Pravilnikom Naručitelj može na odgovarajući način primjenjivati odredbe Zakona.</w:t>
      </w:r>
    </w:p>
    <w:p w:rsidR="00C91997" w:rsidRDefault="00C91997" w:rsidP="009A3572">
      <w:pPr>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lastRenderedPageBreak/>
        <w:t>Članak 23.</w:t>
      </w:r>
    </w:p>
    <w:p w:rsidR="009A3572" w:rsidRDefault="009A3572" w:rsidP="009A3572">
      <w:pPr>
        <w:jc w:val="both"/>
        <w:rPr>
          <w:rFonts w:ascii="Arial" w:hAnsi="Arial" w:cs="Arial"/>
          <w:sz w:val="24"/>
          <w:szCs w:val="24"/>
        </w:rPr>
      </w:pPr>
      <w:r>
        <w:rPr>
          <w:rFonts w:ascii="Arial" w:hAnsi="Arial" w:cs="Arial"/>
          <w:sz w:val="24"/>
          <w:szCs w:val="24"/>
        </w:rPr>
        <w:t>Ovaj Pravilnik</w:t>
      </w:r>
      <w:r w:rsidR="00FD21EA">
        <w:rPr>
          <w:rFonts w:ascii="Arial" w:hAnsi="Arial" w:cs="Arial"/>
          <w:sz w:val="24"/>
          <w:szCs w:val="24"/>
        </w:rPr>
        <w:t>,</w:t>
      </w:r>
      <w:r>
        <w:rPr>
          <w:rFonts w:ascii="Arial" w:hAnsi="Arial" w:cs="Arial"/>
          <w:sz w:val="24"/>
          <w:szCs w:val="24"/>
        </w:rPr>
        <w:t xml:space="preserve"> sukladno Zakonu</w:t>
      </w:r>
      <w:r w:rsidR="00FD21EA">
        <w:rPr>
          <w:rFonts w:ascii="Arial" w:hAnsi="Arial" w:cs="Arial"/>
          <w:sz w:val="24"/>
          <w:szCs w:val="24"/>
        </w:rPr>
        <w:t>,</w:t>
      </w:r>
      <w:r>
        <w:rPr>
          <w:rFonts w:ascii="Arial" w:hAnsi="Arial" w:cs="Arial"/>
          <w:sz w:val="24"/>
          <w:szCs w:val="24"/>
        </w:rPr>
        <w:t xml:space="preserve"> stupa na snagu 1. rujna 2026. godine.</w:t>
      </w:r>
    </w:p>
    <w:p w:rsidR="000F1157" w:rsidRDefault="000F1157" w:rsidP="009A3572">
      <w:pPr>
        <w:jc w:val="both"/>
        <w:rPr>
          <w:rFonts w:ascii="Arial" w:hAnsi="Arial" w:cs="Arial"/>
          <w:sz w:val="24"/>
          <w:szCs w:val="24"/>
        </w:rPr>
      </w:pPr>
    </w:p>
    <w:p w:rsidR="009A3572" w:rsidRDefault="009A3572" w:rsidP="009A3572">
      <w:pPr>
        <w:jc w:val="center"/>
        <w:rPr>
          <w:rFonts w:ascii="Arial" w:hAnsi="Arial" w:cs="Arial"/>
          <w:b/>
          <w:sz w:val="24"/>
          <w:szCs w:val="24"/>
        </w:rPr>
      </w:pPr>
      <w:r>
        <w:rPr>
          <w:rFonts w:ascii="Arial" w:hAnsi="Arial" w:cs="Arial"/>
          <w:b/>
          <w:sz w:val="24"/>
          <w:szCs w:val="24"/>
        </w:rPr>
        <w:t>Članak 24.</w:t>
      </w:r>
    </w:p>
    <w:p w:rsidR="009A3572" w:rsidRPr="00991749" w:rsidRDefault="009A3572" w:rsidP="00C91997">
      <w:pPr>
        <w:spacing w:after="0" w:line="240" w:lineRule="auto"/>
        <w:jc w:val="both"/>
        <w:rPr>
          <w:rFonts w:ascii="Arial" w:eastAsia="Times New Roman" w:hAnsi="Arial" w:cs="Arial"/>
          <w:color w:val="000000"/>
          <w:sz w:val="24"/>
          <w:szCs w:val="24"/>
          <w:lang w:eastAsia="hr-HR"/>
        </w:rPr>
      </w:pPr>
      <w:r>
        <w:rPr>
          <w:rFonts w:ascii="Arial" w:eastAsia="Times New Roman" w:hAnsi="Arial" w:cs="Arial"/>
          <w:color w:val="000000"/>
          <w:sz w:val="24"/>
          <w:szCs w:val="24"/>
          <w:lang w:eastAsia="hr-HR"/>
        </w:rPr>
        <w:t xml:space="preserve">Stupanjem na snagu ovoga Pravilnika prestaje važiti Pravilnik o provedbi </w:t>
      </w:r>
      <w:r w:rsidR="00C91997">
        <w:rPr>
          <w:rFonts w:ascii="Arial" w:eastAsia="Times New Roman" w:hAnsi="Arial" w:cs="Arial"/>
          <w:color w:val="000000"/>
          <w:sz w:val="24"/>
          <w:szCs w:val="24"/>
          <w:lang w:eastAsia="hr-HR"/>
        </w:rPr>
        <w:t xml:space="preserve">postupaka </w:t>
      </w:r>
      <w:r>
        <w:rPr>
          <w:rFonts w:ascii="Arial" w:eastAsia="Times New Roman" w:hAnsi="Arial" w:cs="Arial"/>
          <w:color w:val="000000"/>
          <w:sz w:val="24"/>
          <w:szCs w:val="24"/>
          <w:lang w:eastAsia="hr-HR"/>
        </w:rPr>
        <w:t xml:space="preserve">jednostavne nabave u Osnovnoj školi Slavka Kolara, Hercegovac </w:t>
      </w:r>
      <w:r w:rsidR="00991749">
        <w:rPr>
          <w:rFonts w:ascii="Arial" w:eastAsia="Times New Roman" w:hAnsi="Arial" w:cs="Arial"/>
          <w:color w:val="000000"/>
          <w:sz w:val="24"/>
          <w:szCs w:val="24"/>
          <w:lang w:eastAsia="hr-HR"/>
        </w:rPr>
        <w:t>KLASA: 011-03/23-02/6, URBROJ: 2103-9-1-23-1</w:t>
      </w:r>
      <w:r w:rsidR="00991749" w:rsidRPr="00991749">
        <w:rPr>
          <w:rFonts w:ascii="Arial" w:eastAsia="Times New Roman" w:hAnsi="Arial" w:cs="Arial"/>
          <w:color w:val="000000"/>
          <w:sz w:val="24"/>
          <w:szCs w:val="24"/>
          <w:lang w:eastAsia="hr-HR"/>
        </w:rPr>
        <w:t xml:space="preserve"> </w:t>
      </w:r>
      <w:r w:rsidR="00991749">
        <w:rPr>
          <w:rFonts w:ascii="Arial" w:eastAsia="Times New Roman" w:hAnsi="Arial" w:cs="Arial"/>
          <w:color w:val="000000"/>
          <w:sz w:val="24"/>
          <w:szCs w:val="24"/>
          <w:lang w:eastAsia="hr-HR"/>
        </w:rPr>
        <w:t>od</w:t>
      </w:r>
      <w:r w:rsidR="00991749" w:rsidRPr="00991749">
        <w:rPr>
          <w:rFonts w:ascii="Arial" w:eastAsia="Times New Roman" w:hAnsi="Arial" w:cs="Arial"/>
          <w:color w:val="000000"/>
          <w:sz w:val="24"/>
          <w:szCs w:val="24"/>
          <w:lang w:eastAsia="hr-HR"/>
        </w:rPr>
        <w:t xml:space="preserve"> 19.12.2023.</w:t>
      </w:r>
      <w:r w:rsidR="00991749">
        <w:rPr>
          <w:rFonts w:ascii="Arial" w:eastAsia="Times New Roman" w:hAnsi="Arial" w:cs="Arial"/>
          <w:color w:val="000000"/>
          <w:sz w:val="24"/>
          <w:szCs w:val="24"/>
          <w:lang w:eastAsia="hr-HR"/>
        </w:rPr>
        <w:t>).</w:t>
      </w:r>
      <w:r w:rsidR="00991749">
        <w:rPr>
          <w:rFonts w:ascii="Arial" w:eastAsia="Times New Roman" w:hAnsi="Arial" w:cs="Arial"/>
          <w:color w:val="FF0000"/>
          <w:sz w:val="24"/>
          <w:szCs w:val="24"/>
          <w:lang w:eastAsia="hr-HR"/>
        </w:rPr>
        <w:t xml:space="preserve"> </w:t>
      </w:r>
    </w:p>
    <w:p w:rsidR="009A3572" w:rsidRDefault="009A3572" w:rsidP="009A3572">
      <w:pPr>
        <w:spacing w:after="0" w:line="240" w:lineRule="auto"/>
        <w:rPr>
          <w:rFonts w:ascii="Arial" w:eastAsia="Calibri" w:hAnsi="Arial" w:cs="Arial"/>
          <w:sz w:val="24"/>
          <w:szCs w:val="24"/>
        </w:rPr>
      </w:pPr>
    </w:p>
    <w:p w:rsidR="009A3572" w:rsidRDefault="009A3572" w:rsidP="009A3572">
      <w:pPr>
        <w:spacing w:after="0"/>
        <w:jc w:val="both"/>
        <w:rPr>
          <w:rFonts w:ascii="Arial" w:hAnsi="Arial" w:cs="Arial"/>
          <w:sz w:val="24"/>
          <w:szCs w:val="24"/>
        </w:rPr>
      </w:pPr>
      <w:r>
        <w:rPr>
          <w:rFonts w:ascii="Arial" w:hAnsi="Arial" w:cs="Arial"/>
          <w:sz w:val="24"/>
          <w:szCs w:val="24"/>
        </w:rPr>
        <w:t>KLASA:</w:t>
      </w:r>
      <w:r w:rsidR="00991749">
        <w:rPr>
          <w:rFonts w:ascii="Arial" w:hAnsi="Arial" w:cs="Arial"/>
          <w:sz w:val="24"/>
          <w:szCs w:val="24"/>
        </w:rPr>
        <w:t xml:space="preserve"> </w:t>
      </w:r>
      <w:r>
        <w:rPr>
          <w:rFonts w:ascii="Arial" w:hAnsi="Arial" w:cs="Arial"/>
          <w:sz w:val="24"/>
          <w:szCs w:val="24"/>
        </w:rPr>
        <w:t>011-03/26-02/</w:t>
      </w:r>
    </w:p>
    <w:p w:rsidR="009A3572" w:rsidRDefault="009A3572" w:rsidP="009A3572">
      <w:pPr>
        <w:spacing w:after="0"/>
        <w:jc w:val="both"/>
        <w:rPr>
          <w:rFonts w:ascii="Arial" w:hAnsi="Arial" w:cs="Arial"/>
          <w:sz w:val="24"/>
          <w:szCs w:val="24"/>
        </w:rPr>
      </w:pPr>
      <w:r>
        <w:rPr>
          <w:rFonts w:ascii="Arial" w:hAnsi="Arial" w:cs="Arial"/>
          <w:sz w:val="24"/>
          <w:szCs w:val="24"/>
        </w:rPr>
        <w:t>URBROJ:</w:t>
      </w:r>
      <w:r w:rsidR="00991749">
        <w:rPr>
          <w:rFonts w:ascii="Arial" w:hAnsi="Arial" w:cs="Arial"/>
          <w:sz w:val="24"/>
          <w:szCs w:val="24"/>
        </w:rPr>
        <w:t xml:space="preserve"> 2103-9-</w:t>
      </w:r>
      <w:r>
        <w:rPr>
          <w:rFonts w:ascii="Arial" w:hAnsi="Arial" w:cs="Arial"/>
          <w:sz w:val="24"/>
          <w:szCs w:val="24"/>
        </w:rPr>
        <w:t>1-26-</w:t>
      </w:r>
    </w:p>
    <w:p w:rsidR="009A3572" w:rsidRDefault="009A3572" w:rsidP="009A3572">
      <w:pPr>
        <w:spacing w:after="0"/>
        <w:jc w:val="both"/>
        <w:rPr>
          <w:rFonts w:ascii="Arial" w:hAnsi="Arial" w:cs="Arial"/>
          <w:sz w:val="24"/>
          <w:szCs w:val="24"/>
        </w:rPr>
      </w:pPr>
      <w:r>
        <w:rPr>
          <w:rFonts w:ascii="Arial" w:hAnsi="Arial" w:cs="Arial"/>
          <w:sz w:val="24"/>
          <w:szCs w:val="24"/>
        </w:rPr>
        <w:t>Hercegovac, ____. kolovoza 2026. godine</w:t>
      </w:r>
    </w:p>
    <w:p w:rsidR="009A3572" w:rsidRDefault="009A3572" w:rsidP="009A3572">
      <w:pPr>
        <w:widowControl w:val="0"/>
        <w:rPr>
          <w:rFonts w:ascii="Arial" w:hAnsi="Arial" w:cs="Arial"/>
        </w:rPr>
      </w:pPr>
      <w:r>
        <w:rPr>
          <w:rFonts w:ascii="Arial" w:hAnsi="Arial" w:cs="Arial"/>
        </w:rPr>
        <w:t xml:space="preserve">                 </w:t>
      </w:r>
    </w:p>
    <w:p w:rsidR="009A3572" w:rsidRDefault="009A3572" w:rsidP="009A3572">
      <w:pPr>
        <w:widowControl w:val="0"/>
        <w:ind w:left="3540" w:firstLine="708"/>
        <w:rPr>
          <w:rFonts w:ascii="Arial" w:hAnsi="Arial" w:cs="Arial"/>
          <w:noProof/>
          <w:snapToGrid w:val="0"/>
          <w:sz w:val="24"/>
          <w:szCs w:val="24"/>
        </w:rPr>
      </w:pPr>
      <w:r>
        <w:rPr>
          <w:rFonts w:ascii="Arial" w:hAnsi="Arial" w:cs="Arial"/>
          <w:sz w:val="24"/>
          <w:szCs w:val="24"/>
        </w:rPr>
        <w:t xml:space="preserve">              </w:t>
      </w:r>
      <w:r>
        <w:rPr>
          <w:rFonts w:ascii="Arial" w:hAnsi="Arial" w:cs="Arial"/>
          <w:noProof/>
          <w:snapToGrid w:val="0"/>
          <w:sz w:val="24"/>
          <w:szCs w:val="24"/>
        </w:rPr>
        <w:t>Predsjednica Školskog odbora</w:t>
      </w:r>
    </w:p>
    <w:p w:rsidR="009A3572" w:rsidRDefault="009A3572" w:rsidP="009A3572">
      <w:pPr>
        <w:widowControl w:val="0"/>
        <w:rPr>
          <w:rFonts w:ascii="Arial" w:hAnsi="Arial" w:cs="Arial"/>
          <w:noProof/>
          <w:snapToGrid w:val="0"/>
          <w:sz w:val="24"/>
          <w:szCs w:val="24"/>
          <w:u w:val="single"/>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u w:val="single"/>
        </w:rPr>
        <w:tab/>
      </w:r>
      <w:r>
        <w:rPr>
          <w:rFonts w:ascii="Arial" w:hAnsi="Arial" w:cs="Arial"/>
          <w:noProof/>
          <w:snapToGrid w:val="0"/>
          <w:sz w:val="24"/>
          <w:szCs w:val="24"/>
          <w:u w:val="single"/>
        </w:rPr>
        <w:tab/>
      </w:r>
      <w:r>
        <w:rPr>
          <w:rFonts w:ascii="Arial" w:hAnsi="Arial" w:cs="Arial"/>
          <w:noProof/>
          <w:snapToGrid w:val="0"/>
          <w:sz w:val="24"/>
          <w:szCs w:val="24"/>
          <w:u w:val="single"/>
        </w:rPr>
        <w:tab/>
      </w:r>
      <w:r>
        <w:rPr>
          <w:rFonts w:ascii="Arial" w:hAnsi="Arial" w:cs="Arial"/>
          <w:noProof/>
          <w:snapToGrid w:val="0"/>
          <w:sz w:val="24"/>
          <w:szCs w:val="24"/>
          <w:u w:val="single"/>
        </w:rPr>
        <w:tab/>
      </w:r>
      <w:r>
        <w:rPr>
          <w:rFonts w:ascii="Arial" w:hAnsi="Arial" w:cs="Arial"/>
          <w:noProof/>
          <w:snapToGrid w:val="0"/>
          <w:sz w:val="24"/>
          <w:szCs w:val="24"/>
          <w:u w:val="single"/>
        </w:rPr>
        <w:tab/>
      </w:r>
    </w:p>
    <w:p w:rsidR="009A3572" w:rsidRDefault="009A3572" w:rsidP="009A3572">
      <w:pPr>
        <w:widowControl w:val="0"/>
        <w:ind w:left="4956" w:firstLine="708"/>
        <w:rPr>
          <w:rFonts w:ascii="Arial" w:hAnsi="Arial" w:cs="Arial"/>
          <w:noProof/>
          <w:snapToGrid w:val="0"/>
          <w:sz w:val="24"/>
          <w:szCs w:val="24"/>
        </w:rPr>
      </w:pPr>
      <w:r>
        <w:rPr>
          <w:rFonts w:ascii="Arial" w:hAnsi="Arial" w:cs="Arial"/>
          <w:noProof/>
          <w:snapToGrid w:val="0"/>
          <w:sz w:val="24"/>
          <w:szCs w:val="24"/>
        </w:rPr>
        <w:t xml:space="preserve"> Mirela Dvožak Glavač       </w:t>
      </w:r>
    </w:p>
    <w:p w:rsidR="009A3572" w:rsidRDefault="009A3572" w:rsidP="009A3572">
      <w:pPr>
        <w:rPr>
          <w:rFonts w:ascii="Arial" w:hAnsi="Arial" w:cs="Arial"/>
          <w:sz w:val="24"/>
          <w:szCs w:val="24"/>
        </w:rPr>
      </w:pPr>
    </w:p>
    <w:p w:rsidR="009A3572" w:rsidRDefault="009A3572" w:rsidP="009A3572">
      <w:pPr>
        <w:pStyle w:val="Tijeloteksta"/>
        <w:shd w:val="clear" w:color="auto" w:fill="FFFFFF"/>
        <w:rPr>
          <w:rFonts w:ascii="Arial" w:hAnsi="Arial" w:cs="Arial"/>
          <w:szCs w:val="24"/>
        </w:rPr>
      </w:pPr>
    </w:p>
    <w:p w:rsidR="009A3572" w:rsidRDefault="009A3572" w:rsidP="009A3572">
      <w:pPr>
        <w:pStyle w:val="Tijeloteksta"/>
        <w:shd w:val="clear" w:color="auto" w:fill="FFFFFF"/>
        <w:rPr>
          <w:rFonts w:ascii="Arial" w:hAnsi="Arial" w:cs="Arial"/>
          <w:noProof/>
          <w:snapToGrid w:val="0"/>
          <w:szCs w:val="24"/>
        </w:rPr>
      </w:pPr>
      <w:r>
        <w:rPr>
          <w:rFonts w:ascii="Arial" w:hAnsi="Arial" w:cs="Arial"/>
          <w:szCs w:val="24"/>
        </w:rPr>
        <w:t>Ovaj Pravilnik objavit će na internetskoj strani Naručitelja i učiniti dostupnim u EOJN RH.</w:t>
      </w:r>
    </w:p>
    <w:p w:rsidR="009A3572" w:rsidRDefault="009A3572" w:rsidP="009A3572">
      <w:pPr>
        <w:pStyle w:val="Tijeloteksta"/>
        <w:shd w:val="clear" w:color="auto" w:fill="FFFFFF"/>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t xml:space="preserve">                      </w:t>
      </w:r>
    </w:p>
    <w:p w:rsidR="009A3572" w:rsidRDefault="009A3572" w:rsidP="009A3572">
      <w:pPr>
        <w:pStyle w:val="Tijeloteksta"/>
        <w:shd w:val="clear" w:color="auto" w:fill="FFFFFF"/>
        <w:ind w:left="4956" w:firstLine="708"/>
        <w:rPr>
          <w:rFonts w:ascii="Arial" w:hAnsi="Arial" w:cs="Arial"/>
          <w:szCs w:val="24"/>
        </w:rPr>
      </w:pPr>
      <w:r>
        <w:rPr>
          <w:rFonts w:ascii="Arial" w:hAnsi="Arial" w:cs="Arial"/>
          <w:szCs w:val="24"/>
        </w:rPr>
        <w:t xml:space="preserve">            Ravnateljica</w:t>
      </w:r>
    </w:p>
    <w:p w:rsidR="009A3572" w:rsidRDefault="009A3572" w:rsidP="009A3572">
      <w:pPr>
        <w:pStyle w:val="Tijeloteksta"/>
        <w:shd w:val="clear" w:color="auto" w:fill="FFFFFF"/>
        <w:rPr>
          <w:rFonts w:ascii="Arial" w:hAnsi="Arial" w:cs="Arial"/>
          <w:szCs w:val="24"/>
        </w:rPr>
      </w:pPr>
    </w:p>
    <w:p w:rsidR="009A3572" w:rsidRDefault="009A3572" w:rsidP="009A3572">
      <w:pPr>
        <w:widowControl w:val="0"/>
        <w:rPr>
          <w:rFonts w:ascii="Arial" w:hAnsi="Arial" w:cs="Arial"/>
          <w:noProof/>
          <w:snapToGrid w:val="0"/>
          <w:sz w:val="24"/>
          <w:szCs w:val="24"/>
          <w:u w:val="single"/>
        </w:rPr>
      </w:pP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r>
      <w:r>
        <w:rPr>
          <w:rFonts w:ascii="Arial" w:hAnsi="Arial" w:cs="Arial"/>
          <w:noProof/>
          <w:snapToGrid w:val="0"/>
          <w:sz w:val="24"/>
          <w:szCs w:val="24"/>
        </w:rPr>
        <w:tab/>
        <w:t xml:space="preserve">    </w:t>
      </w:r>
      <w:r>
        <w:rPr>
          <w:rFonts w:ascii="Arial" w:hAnsi="Arial" w:cs="Arial"/>
          <w:noProof/>
          <w:snapToGrid w:val="0"/>
          <w:sz w:val="24"/>
          <w:szCs w:val="24"/>
          <w:u w:val="single"/>
        </w:rPr>
        <w:tab/>
      </w:r>
      <w:r>
        <w:rPr>
          <w:rFonts w:ascii="Arial" w:hAnsi="Arial" w:cs="Arial"/>
          <w:noProof/>
          <w:snapToGrid w:val="0"/>
          <w:sz w:val="24"/>
          <w:szCs w:val="24"/>
          <w:u w:val="single"/>
        </w:rPr>
        <w:tab/>
      </w:r>
      <w:r>
        <w:rPr>
          <w:rFonts w:ascii="Arial" w:hAnsi="Arial" w:cs="Arial"/>
          <w:noProof/>
          <w:snapToGrid w:val="0"/>
          <w:sz w:val="24"/>
          <w:szCs w:val="24"/>
          <w:u w:val="single"/>
        </w:rPr>
        <w:tab/>
      </w:r>
      <w:r>
        <w:rPr>
          <w:rFonts w:ascii="Arial" w:hAnsi="Arial" w:cs="Arial"/>
          <w:noProof/>
          <w:snapToGrid w:val="0"/>
          <w:sz w:val="24"/>
          <w:szCs w:val="24"/>
          <w:u w:val="single"/>
        </w:rPr>
        <w:tab/>
      </w:r>
      <w:r>
        <w:rPr>
          <w:rFonts w:ascii="Arial" w:hAnsi="Arial" w:cs="Arial"/>
          <w:noProof/>
          <w:snapToGrid w:val="0"/>
          <w:sz w:val="24"/>
          <w:szCs w:val="24"/>
          <w:u w:val="single"/>
        </w:rPr>
        <w:tab/>
      </w:r>
    </w:p>
    <w:p w:rsidR="009A3572" w:rsidRDefault="009A3572" w:rsidP="009A3572">
      <w:pPr>
        <w:widowControl w:val="0"/>
        <w:ind w:left="4956" w:firstLine="708"/>
        <w:rPr>
          <w:rFonts w:ascii="Arial" w:hAnsi="Arial" w:cs="Arial"/>
          <w:sz w:val="24"/>
          <w:szCs w:val="24"/>
        </w:rPr>
      </w:pPr>
      <w:r>
        <w:rPr>
          <w:rFonts w:ascii="Arial" w:hAnsi="Arial" w:cs="Arial"/>
          <w:noProof/>
          <w:snapToGrid w:val="0"/>
          <w:sz w:val="24"/>
          <w:szCs w:val="24"/>
        </w:rPr>
        <w:t xml:space="preserve">       Zrinka Cjetojević</w:t>
      </w:r>
      <w:r>
        <w:rPr>
          <w:rStyle w:val="FontStyle24"/>
          <w:sz w:val="24"/>
          <w:szCs w:val="24"/>
        </w:rPr>
        <w:tab/>
      </w:r>
    </w:p>
    <w:p w:rsidR="00173621" w:rsidRDefault="00173621"/>
    <w:sectPr w:rsidR="00173621" w:rsidSect="009A3572">
      <w:footerReference w:type="default" r:id="rId8"/>
      <w:pgSz w:w="11906" w:h="16838" w:code="9"/>
      <w:pgMar w:top="993" w:right="1133" w:bottom="1135" w:left="1418"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0DD6" w:rsidRDefault="00430DD6" w:rsidP="009A3572">
      <w:pPr>
        <w:spacing w:after="0" w:line="240" w:lineRule="auto"/>
      </w:pPr>
      <w:r>
        <w:separator/>
      </w:r>
    </w:p>
  </w:endnote>
  <w:endnote w:type="continuationSeparator" w:id="0">
    <w:p w:rsidR="00430DD6" w:rsidRDefault="00430DD6" w:rsidP="009A3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843917"/>
      <w:docPartObj>
        <w:docPartGallery w:val="Page Numbers (Bottom of Page)"/>
        <w:docPartUnique/>
      </w:docPartObj>
    </w:sdtPr>
    <w:sdtEndPr/>
    <w:sdtContent>
      <w:p w:rsidR="009A3572" w:rsidRDefault="009A3572">
        <w:pPr>
          <w:pStyle w:val="Podnoje"/>
          <w:jc w:val="right"/>
        </w:pPr>
        <w:r>
          <w:fldChar w:fldCharType="begin"/>
        </w:r>
        <w:r>
          <w:instrText>PAGE   \* MERGEFORMAT</w:instrText>
        </w:r>
        <w:r>
          <w:fldChar w:fldCharType="separate"/>
        </w:r>
        <w:r w:rsidR="00FD21EA">
          <w:rPr>
            <w:noProof/>
          </w:rPr>
          <w:t>9</w:t>
        </w:r>
        <w:r>
          <w:fldChar w:fldCharType="end"/>
        </w:r>
      </w:p>
    </w:sdtContent>
  </w:sdt>
  <w:p w:rsidR="009A3572" w:rsidRDefault="009A3572">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0DD6" w:rsidRDefault="00430DD6" w:rsidP="009A3572">
      <w:pPr>
        <w:spacing w:after="0" w:line="240" w:lineRule="auto"/>
      </w:pPr>
      <w:r>
        <w:separator/>
      </w:r>
    </w:p>
  </w:footnote>
  <w:footnote w:type="continuationSeparator" w:id="0">
    <w:p w:rsidR="00430DD6" w:rsidRDefault="00430DD6" w:rsidP="009A3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C004B"/>
    <w:multiLevelType w:val="hybridMultilevel"/>
    <w:tmpl w:val="FB94EBC6"/>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1" w15:restartNumberingAfterBreak="0">
    <w:nsid w:val="4B3F701B"/>
    <w:multiLevelType w:val="hybridMultilevel"/>
    <w:tmpl w:val="7E3C44CE"/>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66076231"/>
    <w:multiLevelType w:val="hybridMultilevel"/>
    <w:tmpl w:val="6038E116"/>
    <w:lvl w:ilvl="0" w:tplc="041A000F">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3" w15:restartNumberingAfterBreak="0">
    <w:nsid w:val="7949342C"/>
    <w:multiLevelType w:val="hybridMultilevel"/>
    <w:tmpl w:val="622A6F66"/>
    <w:lvl w:ilvl="0" w:tplc="14E63108">
      <w:start w:val="1"/>
      <w:numFmt w:val="decimal"/>
      <w:lvlText w:val="%1."/>
      <w:lvlJc w:val="left"/>
      <w:pPr>
        <w:ind w:left="1776" w:hanging="360"/>
      </w:pPr>
    </w:lvl>
    <w:lvl w:ilvl="1" w:tplc="041A0019">
      <w:start w:val="1"/>
      <w:numFmt w:val="lowerLetter"/>
      <w:lvlText w:val="%2."/>
      <w:lvlJc w:val="left"/>
      <w:pPr>
        <w:ind w:left="2496" w:hanging="360"/>
      </w:pPr>
    </w:lvl>
    <w:lvl w:ilvl="2" w:tplc="041A001B">
      <w:start w:val="1"/>
      <w:numFmt w:val="lowerRoman"/>
      <w:lvlText w:val="%3."/>
      <w:lvlJc w:val="right"/>
      <w:pPr>
        <w:ind w:left="3216" w:hanging="180"/>
      </w:pPr>
    </w:lvl>
    <w:lvl w:ilvl="3" w:tplc="041A000F">
      <w:start w:val="1"/>
      <w:numFmt w:val="decimal"/>
      <w:lvlText w:val="%4."/>
      <w:lvlJc w:val="left"/>
      <w:pPr>
        <w:ind w:left="3936" w:hanging="360"/>
      </w:pPr>
    </w:lvl>
    <w:lvl w:ilvl="4" w:tplc="041A0019">
      <w:start w:val="1"/>
      <w:numFmt w:val="lowerLetter"/>
      <w:lvlText w:val="%5."/>
      <w:lvlJc w:val="left"/>
      <w:pPr>
        <w:ind w:left="4656" w:hanging="360"/>
      </w:pPr>
    </w:lvl>
    <w:lvl w:ilvl="5" w:tplc="041A001B">
      <w:start w:val="1"/>
      <w:numFmt w:val="lowerRoman"/>
      <w:lvlText w:val="%6."/>
      <w:lvlJc w:val="right"/>
      <w:pPr>
        <w:ind w:left="5376" w:hanging="180"/>
      </w:pPr>
    </w:lvl>
    <w:lvl w:ilvl="6" w:tplc="041A000F">
      <w:start w:val="1"/>
      <w:numFmt w:val="decimal"/>
      <w:lvlText w:val="%7."/>
      <w:lvlJc w:val="left"/>
      <w:pPr>
        <w:ind w:left="6096" w:hanging="360"/>
      </w:pPr>
    </w:lvl>
    <w:lvl w:ilvl="7" w:tplc="041A0019">
      <w:start w:val="1"/>
      <w:numFmt w:val="lowerLetter"/>
      <w:lvlText w:val="%8."/>
      <w:lvlJc w:val="left"/>
      <w:pPr>
        <w:ind w:left="6816" w:hanging="360"/>
      </w:pPr>
    </w:lvl>
    <w:lvl w:ilvl="8" w:tplc="041A001B">
      <w:start w:val="1"/>
      <w:numFmt w:val="lowerRoman"/>
      <w:lvlText w:val="%9."/>
      <w:lvlJc w:val="right"/>
      <w:pPr>
        <w:ind w:left="7536" w:hanging="180"/>
      </w:pPr>
    </w:lvl>
  </w:abstractNum>
  <w:abstractNum w:abstractNumId="4"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cs="Times New Roman" w:hint="default"/>
      </w:rPr>
    </w:lvl>
    <w:lvl w:ilvl="1" w:tplc="041A0003">
      <w:start w:val="1"/>
      <w:numFmt w:val="bullet"/>
      <w:lvlText w:val="o"/>
      <w:lvlJc w:val="left"/>
      <w:pPr>
        <w:ind w:left="1440" w:hanging="360"/>
      </w:pPr>
      <w:rPr>
        <w:rFonts w:ascii="Courier New" w:hAnsi="Courier New" w:cs="Times New Roman"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Times New Roman"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Times New Roman" w:hint="default"/>
      </w:rPr>
    </w:lvl>
    <w:lvl w:ilvl="8" w:tplc="041A0005">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C9"/>
    <w:rsid w:val="00076C1C"/>
    <w:rsid w:val="000B5840"/>
    <w:rsid w:val="000F1157"/>
    <w:rsid w:val="00114132"/>
    <w:rsid w:val="00146DDF"/>
    <w:rsid w:val="001669AC"/>
    <w:rsid w:val="00173621"/>
    <w:rsid w:val="00215C36"/>
    <w:rsid w:val="002A303B"/>
    <w:rsid w:val="002C2DC0"/>
    <w:rsid w:val="002E0862"/>
    <w:rsid w:val="00302486"/>
    <w:rsid w:val="00346A94"/>
    <w:rsid w:val="003D14DE"/>
    <w:rsid w:val="00417027"/>
    <w:rsid w:val="00430DD6"/>
    <w:rsid w:val="00441026"/>
    <w:rsid w:val="005869B1"/>
    <w:rsid w:val="005F1C43"/>
    <w:rsid w:val="005F5303"/>
    <w:rsid w:val="00681B29"/>
    <w:rsid w:val="0079044A"/>
    <w:rsid w:val="007B47E4"/>
    <w:rsid w:val="007B7FC9"/>
    <w:rsid w:val="00840B68"/>
    <w:rsid w:val="00896C94"/>
    <w:rsid w:val="008D2D3E"/>
    <w:rsid w:val="00936EEC"/>
    <w:rsid w:val="009546B3"/>
    <w:rsid w:val="00991749"/>
    <w:rsid w:val="009A3572"/>
    <w:rsid w:val="009C578A"/>
    <w:rsid w:val="009F1B52"/>
    <w:rsid w:val="00A61DA4"/>
    <w:rsid w:val="00AB1CB8"/>
    <w:rsid w:val="00B63BC4"/>
    <w:rsid w:val="00C36BB5"/>
    <w:rsid w:val="00C91997"/>
    <w:rsid w:val="00CA5EE4"/>
    <w:rsid w:val="00DF1CD2"/>
    <w:rsid w:val="00EA4DA4"/>
    <w:rsid w:val="00FA7816"/>
    <w:rsid w:val="00FD21E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4B5C5"/>
  <w15:chartTrackingRefBased/>
  <w15:docId w15:val="{4B426B1B-25BC-492A-9883-374F2507E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semiHidden/>
    <w:unhideWhenUsed/>
    <w:rsid w:val="009A3572"/>
    <w:pPr>
      <w:spacing w:after="0" w:line="240" w:lineRule="auto"/>
      <w:jc w:val="both"/>
    </w:pPr>
    <w:rPr>
      <w:rFonts w:ascii="Times New Roman" w:eastAsia="Times New Roman" w:hAnsi="Times New Roman" w:cs="Times New Roman"/>
      <w:sz w:val="24"/>
      <w:szCs w:val="20"/>
    </w:rPr>
  </w:style>
  <w:style w:type="character" w:customStyle="1" w:styleId="TijelotekstaChar">
    <w:name w:val="Tijelo teksta Char"/>
    <w:basedOn w:val="Zadanifontodlomka"/>
    <w:link w:val="Tijeloteksta"/>
    <w:semiHidden/>
    <w:rsid w:val="009A3572"/>
    <w:rPr>
      <w:rFonts w:ascii="Times New Roman" w:eastAsia="Times New Roman" w:hAnsi="Times New Roman" w:cs="Times New Roman"/>
      <w:sz w:val="24"/>
      <w:szCs w:val="20"/>
    </w:rPr>
  </w:style>
  <w:style w:type="paragraph" w:styleId="Odlomakpopisa">
    <w:name w:val="List Paragraph"/>
    <w:basedOn w:val="Normal"/>
    <w:uiPriority w:val="34"/>
    <w:qFormat/>
    <w:rsid w:val="009A3572"/>
    <w:pPr>
      <w:spacing w:after="200" w:line="276" w:lineRule="auto"/>
      <w:ind w:left="720"/>
      <w:contextualSpacing/>
    </w:pPr>
    <w:rPr>
      <w:rFonts w:ascii="Calibri" w:eastAsia="Calibri" w:hAnsi="Calibri" w:cs="Times New Roman"/>
    </w:rPr>
  </w:style>
  <w:style w:type="paragraph" w:customStyle="1" w:styleId="Style1">
    <w:name w:val="Style1"/>
    <w:basedOn w:val="Normal"/>
    <w:rsid w:val="009A3572"/>
    <w:pPr>
      <w:widowControl w:val="0"/>
      <w:autoSpaceDE w:val="0"/>
      <w:autoSpaceDN w:val="0"/>
      <w:adjustRightInd w:val="0"/>
      <w:spacing w:after="0" w:line="277" w:lineRule="exact"/>
      <w:ind w:firstLine="710"/>
      <w:jc w:val="both"/>
    </w:pPr>
    <w:rPr>
      <w:rFonts w:ascii="Arial" w:eastAsia="SimSun" w:hAnsi="Arial" w:cs="Times New Roman"/>
      <w:sz w:val="24"/>
      <w:szCs w:val="24"/>
      <w:lang w:eastAsia="zh-CN"/>
    </w:rPr>
  </w:style>
  <w:style w:type="character" w:customStyle="1" w:styleId="FontStyle24">
    <w:name w:val="Font Style24"/>
    <w:rsid w:val="009A3572"/>
    <w:rPr>
      <w:rFonts w:ascii="Arial" w:hAnsi="Arial" w:cs="Arial" w:hint="default"/>
      <w:color w:val="000000"/>
      <w:sz w:val="22"/>
      <w:szCs w:val="22"/>
    </w:rPr>
  </w:style>
  <w:style w:type="paragraph" w:styleId="Zaglavlje">
    <w:name w:val="header"/>
    <w:basedOn w:val="Normal"/>
    <w:link w:val="ZaglavljeChar"/>
    <w:uiPriority w:val="99"/>
    <w:unhideWhenUsed/>
    <w:rsid w:val="009A357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A3572"/>
  </w:style>
  <w:style w:type="paragraph" w:styleId="Podnoje">
    <w:name w:val="footer"/>
    <w:basedOn w:val="Normal"/>
    <w:link w:val="PodnojeChar"/>
    <w:uiPriority w:val="99"/>
    <w:unhideWhenUsed/>
    <w:rsid w:val="009A357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A35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341621">
      <w:bodyDiv w:val="1"/>
      <w:marLeft w:val="0"/>
      <w:marRight w:val="0"/>
      <w:marTop w:val="0"/>
      <w:marBottom w:val="0"/>
      <w:divBdr>
        <w:top w:val="none" w:sz="0" w:space="0" w:color="auto"/>
        <w:left w:val="none" w:sz="0" w:space="0" w:color="auto"/>
        <w:bottom w:val="none" w:sz="0" w:space="0" w:color="auto"/>
        <w:right w:val="none" w:sz="0" w:space="0" w:color="auto"/>
      </w:divBdr>
    </w:div>
    <w:div w:id="183271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1C771-ECA1-4F04-BD2E-F5710EB89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9</Pages>
  <Words>2778</Words>
  <Characters>15839</Characters>
  <Application>Microsoft Office Word</Application>
  <DocSecurity>0</DocSecurity>
  <Lines>131</Lines>
  <Paragraphs>37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Tajništvo</dc:creator>
  <cp:keywords/>
  <dc:description/>
  <cp:lastModifiedBy>Tajništvo</cp:lastModifiedBy>
  <cp:revision>12</cp:revision>
  <dcterms:created xsi:type="dcterms:W3CDTF">2026-07-14T08:57:00Z</dcterms:created>
  <dcterms:modified xsi:type="dcterms:W3CDTF">2026-07-14T10:36:00Z</dcterms:modified>
</cp:coreProperties>
</file>